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8E2" w:rsidRDefault="009428E2">
      <w:r>
        <w:rPr>
          <w:rFonts w:ascii="Century Gothic" w:hAnsi="Century Gothic" w:cs="Times New Roman"/>
          <w:noProof/>
          <w:lang w:eastAsia="es-MX"/>
        </w:rPr>
        <mc:AlternateContent>
          <mc:Choice Requires="wps">
            <w:drawing>
              <wp:anchor distT="0" distB="0" distL="114300" distR="114300" simplePos="0" relativeHeight="251660288" behindDoc="0" locked="0" layoutInCell="1" allowOverlap="1" wp14:anchorId="010A6677" wp14:editId="07099330">
                <wp:simplePos x="0" y="0"/>
                <wp:positionH relativeFrom="margin">
                  <wp:align>left</wp:align>
                </wp:positionH>
                <wp:positionV relativeFrom="paragraph">
                  <wp:posOffset>0</wp:posOffset>
                </wp:positionV>
                <wp:extent cx="4095750" cy="116205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4095750" cy="1162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D29E1" w:rsidRDefault="004D29E1" w:rsidP="007C1FB0">
                            <w:pPr>
                              <w:ind w:firstLine="708"/>
                            </w:pPr>
                            <w:r>
                              <w:t>Fotos de una pizarra que se completa con banderitas de diferentes nacionalidades, el  proyecto es de reforestación en el área de Fortuna, consiste en vender banderitas que el significado es un árbol que el centro siembran y los fondos recolectados son para comprar más terreno.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0A6677" id="_x0000_t202" coordsize="21600,21600" o:spt="202" path="m,l,21600r21600,l21600,xe">
                <v:stroke joinstyle="miter"/>
                <v:path gradientshapeok="t" o:connecttype="rect"/>
              </v:shapetype>
              <v:shape id="Cuadro de texto 1" o:spid="_x0000_s1026" type="#_x0000_t202" style="position:absolute;margin-left:0;margin-top:0;width:322.5pt;height:91.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O0DfwIAAGoFAAAOAAAAZHJzL2Uyb0RvYy54bWysVF1P2zAUfZ+0/2D5faTtCoyIFHVFTJMQ&#10;oMHEs+vYNFri69luk+7Xc+ykpWN7YdpLcn3vucf30+cXXVOzjXK+IlPw8dGIM2UklZV5Kvj3h6sP&#10;nzjzQZhS1GRUwbfK84vZ+3fnrc3VhFZUl8oxkBift7bgqxBsnmVerlQj/BFZZWDU5BoRcHRPWelE&#10;C/amziaj0UnWkiutI6m8h/ayN/JZ4tdayXCrtVeB1QVHbCF9Xfou4zebnYv8yQm7quQQhviHKBpR&#10;GVy6p7oUQbC1q/6gairpyJMOR5KajLSupEo5IJvx6FU29ythVcoFxfF2Xyb//2jlzebOsapE7zgz&#10;okGLFmtROmKlYkF1gdg4Fqm1Pgf23gIdus/URYdB76GMuXfaNfGPrBjsKPd2X2IwMQnldHR2fHoM&#10;k4RtPD6ZjHAAT/bibp0PXxQ1LAoFd+hhKq3YXPvQQ3eQeJuhq6quoRd5bVhb8JOPoPzNAvLaRI1K&#10;EzHQxJT60JMUtrXqSb4pjYqkDKIizaJa1I5tBKZISKlMSMknXqAjSiOItzgO+Jeo3uLc57G7mUzY&#10;OzeVIZeyfxV2+WMXsu7xqPlB3lEM3bIbWrqkcotOO+oXxlt5VaEb18KHO+GwIeggtj7c4qNrQtVp&#10;kDhbkfv1N33EY3Bh5azFxhXc/1wLpzirvxqM9Nl4Oo0rmg7T49MJDu7Qsjy0mHWzILQDY4vokhjx&#10;od6J2lHziMdhHm+FSRiJuwseduIi9O8AHhep5vMEwlJaEa7NvZWROnYnztpD9yicHQYybsUN7XZT&#10;5K/mssdGT0PzdSBdpaGNBe6rOhQeC53Gfnh84otxeE6olydy9gwAAP//AwBQSwMEFAAGAAgAAAAh&#10;AHfyVr7cAAAABQEAAA8AAABkcnMvZG93bnJldi54bWxMj0FLw0AQhe+C/2EZwZvdWG0JMZtSAkUQ&#10;PbT24m2SnSbB7GzMbtvor3f0opeBx3u8+V6+mlyvTjSGzrOB21kCirj2tuPGwP51c5OCChHZYu+Z&#10;DHxSgFVxeZFjZv2Zt3TaxUZJCYcMDbQxDpnWoW7JYZj5gVi8gx8dRpFjo+2IZyl3vZ4nyVI77Fg+&#10;tDhQ2VL9vjs6A0/l5gW31dylX335+HxYDx/7t4Ux11fT+gFUpCn+heEHX9ChEKbKH9kG1RuQIfH3&#10;ire8X4isJJTeJaCLXP+nL74BAAD//wMAUEsBAi0AFAAGAAgAAAAhALaDOJL+AAAA4QEAABMAAAAA&#10;AAAAAAAAAAAAAAAAAFtDb250ZW50X1R5cGVzXS54bWxQSwECLQAUAAYACAAAACEAOP0h/9YAAACU&#10;AQAACwAAAAAAAAAAAAAAAAAvAQAAX3JlbHMvLnJlbHNQSwECLQAUAAYACAAAACEAXMztA38CAABq&#10;BQAADgAAAAAAAAAAAAAAAAAuAgAAZHJzL2Uyb0RvYy54bWxQSwECLQAUAAYACAAAACEAd/JWvtwA&#10;AAAFAQAADwAAAAAAAAAAAAAAAADZBAAAZHJzL2Rvd25yZXYueG1sUEsFBgAAAAAEAAQA8wAAAOIF&#10;AAAAAA==&#10;" filled="f" stroked="f" strokeweight=".5pt">
                <v:textbox>
                  <w:txbxContent>
                    <w:p w:rsidR="004D29E1" w:rsidRDefault="004D29E1" w:rsidP="007C1FB0">
                      <w:pPr>
                        <w:ind w:firstLine="708"/>
                      </w:pPr>
                      <w:r>
                        <w:t>Fotos de una pizarra que se completa con banderitas de diferentes nacionalidades, el  proyecto es de reforestación en el área de Fortuna, consiste en vender banderitas que el significado es un árbol que el centro siembran y los fondos recolectados son para comprar más terreno.</w:t>
                      </w:r>
                    </w:p>
                  </w:txbxContent>
                </v:textbox>
                <w10:wrap anchorx="margin"/>
              </v:shape>
            </w:pict>
          </mc:Fallback>
        </mc:AlternateContent>
      </w:r>
    </w:p>
    <w:p w:rsidR="00D023EC" w:rsidRDefault="009428E2">
      <w:r w:rsidRPr="004D29E1">
        <w:rPr>
          <w:noProof/>
          <w:lang w:eastAsia="es-MX"/>
        </w:rPr>
        <w:drawing>
          <wp:anchor distT="0" distB="0" distL="114300" distR="114300" simplePos="0" relativeHeight="251661312" behindDoc="0" locked="0" layoutInCell="1" allowOverlap="1" wp14:anchorId="1087AB76" wp14:editId="3FC98C35">
            <wp:simplePos x="0" y="0"/>
            <wp:positionH relativeFrom="margin">
              <wp:align>left</wp:align>
            </wp:positionH>
            <wp:positionV relativeFrom="paragraph">
              <wp:posOffset>4171950</wp:posOffset>
            </wp:positionV>
            <wp:extent cx="3962400" cy="2305050"/>
            <wp:effectExtent l="0" t="0" r="0" b="0"/>
            <wp:wrapThrough wrapText="bothSides">
              <wp:wrapPolygon edited="0">
                <wp:start x="0" y="0"/>
                <wp:lineTo x="0" y="21421"/>
                <wp:lineTo x="21288" y="21421"/>
                <wp:lineTo x="21288" y="0"/>
                <wp:lineTo x="0" y="0"/>
              </wp:wrapPolygon>
            </wp:wrapThrough>
            <wp:docPr id="2" name="Imagen 2" descr="C:\Users\Greivin\Desktop\45efbaba-52a0-4e7b-801f-c426725883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eivin\Desktop\45efbaba-52a0-4e7b-801f-c42672588334.jpg"/>
                    <pic:cNvPicPr>
                      <a:picLocks noChangeAspect="1" noChangeArrowheads="1"/>
                    </pic:cNvPicPr>
                  </pic:nvPicPr>
                  <pic:blipFill rotWithShape="1">
                    <a:blip r:embed="rId4">
                      <a:extLst>
                        <a:ext uri="{28A0092B-C50C-407E-A947-70E740481C1C}">
                          <a14:useLocalDpi xmlns:a14="http://schemas.microsoft.com/office/drawing/2010/main" val="0"/>
                        </a:ext>
                      </a:extLst>
                    </a:blip>
                    <a:srcRect l="1" t="37763" r="-2226" b="28758"/>
                    <a:stretch/>
                  </pic:blipFill>
                  <pic:spPr bwMode="auto">
                    <a:xfrm>
                      <a:off x="0" y="0"/>
                      <a:ext cx="3962400" cy="2305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entury Gothic" w:hAnsi="Century Gothic" w:cs="Times New Roman"/>
          <w:noProof/>
          <w:lang w:eastAsia="es-MX"/>
        </w:rPr>
        <mc:AlternateContent>
          <mc:Choice Requires="wps">
            <w:drawing>
              <wp:anchor distT="0" distB="0" distL="114300" distR="114300" simplePos="0" relativeHeight="251663360" behindDoc="0" locked="0" layoutInCell="1" allowOverlap="1" wp14:anchorId="4BB9AFCE" wp14:editId="2D9A59B0">
                <wp:simplePos x="0" y="0"/>
                <wp:positionH relativeFrom="margin">
                  <wp:align>left</wp:align>
                </wp:positionH>
                <wp:positionV relativeFrom="paragraph">
                  <wp:posOffset>3667125</wp:posOffset>
                </wp:positionV>
                <wp:extent cx="4095750" cy="504825"/>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4095750" cy="50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D29E1" w:rsidRDefault="004D29E1" w:rsidP="007C1FB0">
                            <w:pPr>
                              <w:ind w:firstLine="708"/>
                            </w:pPr>
                            <w:r>
                              <w:t>Fotos de un reci</w:t>
                            </w:r>
                            <w:r w:rsidR="007C1FB0">
                              <w:t>bo de dinero para evidenciar que la venta de las banderitas</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9AFCE" id="Cuadro de texto 3" o:spid="_x0000_s1027" type="#_x0000_t202" style="position:absolute;margin-left:0;margin-top:288.75pt;width:322.5pt;height:39.7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PbTggIAAHAFAAAOAAAAZHJzL2Uyb0RvYy54bWysVMlu2zAQvRfoPxC81/KaxbAcuA5cFAiS&#10;oEmRM02RtlCSw5K0JffrM6Qk2017SdGLNJx5fJx9dlNrRfbC+RJMTge9PiXCcChKs8np9+fVpytK&#10;fGCmYAqMyOlBeHoz//hhVtmpGMIWVCEcQRLjp5XN6TYEO80yz7dCM98DKwwaJTjNAh7dJiscq5Bd&#10;q2zY719kFbjCOuDCe9TeNkY6T/xSCh4epPQiEJVT9C2kr0vfdfxm8xmbbhyz25K3brB/8EKz0uCj&#10;R6pbFhjZufIPKl1yBx5k6HHQGUhZcpFiwGgG/TfRPG2ZFSkWTI63xzT5/0fL7/ePjpRFTkeUGKax&#10;RMsdKxyQQpAg6gBkFJNUWT9F7JNFdKg/Q43F7vQelTH2Wjod/xgVQTum+3BMMTIRjspx/3pyOUET&#10;R9ukP74aTiJNdrptnQ9fBGgShZw6LGHKLNvf+dBAO0h8zMCqVCqVURlS5fRihPS/WZBcmagRqSFa&#10;mhhR43mSwkGJiFHmm5CYkBRAVKRWFEvlyJ5hEzHOhQkp9sSL6IiS6MR7Lrb4k1fvudzE0b0MJhwv&#10;69KAS9G/cbv40bksGzzm/CzuKIZ6XadOOBZ2DcUB6+2gGRtv+arEotwxHx6ZwznBOuLshwf8SAWY&#10;fGglSrbgfv1NH/HYvmilpMK5y6n/uWNOUKK+Gmzs68F4HAc1HcaTyyEe3LllfW4xO70ErMoAt4zl&#10;SYz4oDpROtAvuCIW8VU0McPx7ZyGTlyGZhvgiuFisUggHE3Lwp15sjxSxyLFlnuuX5izbV/G2biH&#10;bkLZ9E17Nth408BiF0CWqXdjnpustvnHsU7d366guDfOzwl1WpTzVwAAAP//AwBQSwMEFAAGAAgA&#10;AAAhAMQnNBjgAAAACAEAAA8AAABkcnMvZG93bnJldi54bWxMj09Lw0AQxe+C32EZwZvdWExTYjal&#10;BIog9tDai7dJdpoE90/Mbtvop+940tvMvMeb3ytWkzXiTGPovVPwOEtAkGu87l2r4PC+eViCCBGd&#10;RuMdKfimAKvy9qbAXPuL29F5H1vBIS7kqKCLccilDE1HFsPMD+RYO/rRYuR1bKUe8cLh1sh5kiyk&#10;xd7xhw4HqjpqPvcnq+C12mxxV8/t8sdUL2/H9fB1+EiVur+b1s8gIk3xzwy/+IwOJTPV/uR0EEYB&#10;F4kK0ixLQbC8eEr5UvOQZgnIspD/C5RXAAAA//8DAFBLAQItABQABgAIAAAAIQC2gziS/gAAAOEB&#10;AAATAAAAAAAAAAAAAAAAAAAAAABbQ29udGVudF9UeXBlc10ueG1sUEsBAi0AFAAGAAgAAAAhADj9&#10;If/WAAAAlAEAAAsAAAAAAAAAAAAAAAAALwEAAF9yZWxzLy5yZWxzUEsBAi0AFAAGAAgAAAAhAJnE&#10;9tOCAgAAcAUAAA4AAAAAAAAAAAAAAAAALgIAAGRycy9lMm9Eb2MueG1sUEsBAi0AFAAGAAgAAAAh&#10;AMQnNBjgAAAACAEAAA8AAAAAAAAAAAAAAAAA3AQAAGRycy9kb3ducmV2LnhtbFBLBQYAAAAABAAE&#10;APMAAADpBQAAAAA=&#10;" filled="f" stroked="f" strokeweight=".5pt">
                <v:textbox>
                  <w:txbxContent>
                    <w:p w:rsidR="004D29E1" w:rsidRDefault="004D29E1" w:rsidP="007C1FB0">
                      <w:pPr>
                        <w:ind w:firstLine="708"/>
                      </w:pPr>
                      <w:r>
                        <w:t>Fotos de un reci</w:t>
                      </w:r>
                      <w:r w:rsidR="007C1FB0">
                        <w:t>bo de dinero para evidenciar que la venta de las banderitas</w:t>
                      </w:r>
                      <w:r>
                        <w:t>.</w:t>
                      </w:r>
                    </w:p>
                  </w:txbxContent>
                </v:textbox>
                <w10:wrap anchorx="margin"/>
              </v:shape>
            </w:pict>
          </mc:Fallback>
        </mc:AlternateContent>
      </w:r>
      <w:r w:rsidRPr="00A351B5">
        <w:rPr>
          <w:rFonts w:ascii="Century Gothic" w:hAnsi="Century Gothic" w:cs="Times New Roman"/>
          <w:noProof/>
          <w:lang w:eastAsia="es-MX"/>
        </w:rPr>
        <w:drawing>
          <wp:anchor distT="0" distB="0" distL="114300" distR="114300" simplePos="0" relativeHeight="251659264" behindDoc="0" locked="0" layoutInCell="1" allowOverlap="1" wp14:anchorId="156F8557" wp14:editId="725B0A42">
            <wp:simplePos x="0" y="0"/>
            <wp:positionH relativeFrom="page">
              <wp:posOffset>1009650</wp:posOffset>
            </wp:positionH>
            <wp:positionV relativeFrom="paragraph">
              <wp:posOffset>752475</wp:posOffset>
            </wp:positionV>
            <wp:extent cx="3759200" cy="2819400"/>
            <wp:effectExtent l="0" t="0" r="0" b="0"/>
            <wp:wrapThrough wrapText="bothSides">
              <wp:wrapPolygon edited="0">
                <wp:start x="438" y="0"/>
                <wp:lineTo x="0" y="292"/>
                <wp:lineTo x="0" y="21162"/>
                <wp:lineTo x="328" y="21454"/>
                <wp:lineTo x="438" y="21454"/>
                <wp:lineTo x="21016" y="21454"/>
                <wp:lineTo x="21126" y="21454"/>
                <wp:lineTo x="21454" y="21162"/>
                <wp:lineTo x="21454" y="292"/>
                <wp:lineTo x="21016" y="0"/>
                <wp:lineTo x="438" y="0"/>
              </wp:wrapPolygon>
            </wp:wrapThrough>
            <wp:docPr id="203" name="Imagen 203" descr="C:\Users\Keylor\Desktop\Nueva carpeta\20170214_134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Keylor\Desktop\Nueva carpeta\20170214_13411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59200" cy="28194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rFonts w:ascii="Century Gothic" w:hAnsi="Century Gothic" w:cs="Times New Roman"/>
          <w:noProof/>
          <w:lang w:eastAsia="es-MX"/>
        </w:rPr>
        <mc:AlternateContent>
          <mc:Choice Requires="wps">
            <w:drawing>
              <wp:anchor distT="0" distB="0" distL="114300" distR="114300" simplePos="0" relativeHeight="251665408" behindDoc="0" locked="0" layoutInCell="1" allowOverlap="1" wp14:anchorId="29A573E6" wp14:editId="4B5C0403">
                <wp:simplePos x="0" y="0"/>
                <wp:positionH relativeFrom="margin">
                  <wp:posOffset>-66675</wp:posOffset>
                </wp:positionH>
                <wp:positionV relativeFrom="paragraph">
                  <wp:posOffset>6896100</wp:posOffset>
                </wp:positionV>
                <wp:extent cx="4095750" cy="504825"/>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4095750" cy="50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428E2" w:rsidRDefault="009428E2" w:rsidP="009428E2">
                            <w:r>
                              <w:t xml:space="preserve">Adjunta a este apoyo les vendemos </w:t>
                            </w:r>
                            <w:proofErr w:type="gramStart"/>
                            <w:r>
                              <w:t>los</w:t>
                            </w:r>
                            <w:proofErr w:type="gramEnd"/>
                            <w:r>
                              <w:t xml:space="preserve"> Tours para que nuestros clientes los visiten y conozcan de estos centros.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573E6" id="Cuadro de texto 4" o:spid="_x0000_s1028" type="#_x0000_t202" style="position:absolute;margin-left:-5.25pt;margin-top:543pt;width:322.5pt;height:39.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M9xgwIAAHAFAAAOAAAAZHJzL2Uyb0RvYy54bWysVFtv0zAUfkfiP1h+Z0lLukvVdCqdipCm&#10;baJDe3Yde42wfYztNim/nmMn6crgZYiX5Picz5/PfXbdakX2wvkaTElHZzklwnCoavNc0m+Pqw+X&#10;lPjATMUUGFHSg/D0ev7+3ayxUzGGLahKOIIkxk8bW9JtCHaaZZ5vhWb+DKwwaJTgNAt4dM9Z5ViD&#10;7Fpl4zw/zxpwlXXAhfeovemMdJ74pRQ83EvpRSCqpOhbSF+Xvpv4zeYzNn12zG5r3rvB/sELzWqD&#10;jx6pblhgZOfqP6h0zR14kOGMg85AypqLFANGM8pfRbPeMitSLJgcb49p8v+Plt/tHxypq5IWlBim&#10;sUTLHasckEqQINoApIhJaqyfInZtER3aT9BisQe9R2WMvZVOxz9GRdCO6T4cU4xMhKOyyK8mFxM0&#10;cbRN8uJyPIk02ctt63z4LECTKJTUYQlTZtn+1ocOOkDiYwZWtVKpjMqQpqTnH5H+NwuSKxM1IjVE&#10;TxMj6jxPUjgoETHKfBUSE5ICiIrUimKpHNkzbCLGuTAhxZ54ER1REp14y8Ue/+LVWy53cQwvgwnH&#10;y7o24FL0r9yuvg8uyw6POT+JO4qh3bSpE8ZDYTdQHbDeDrqx8ZavaizKLfPhgTmcE6wjzn64x49U&#10;gMmHXqJkC+7n3/QRj+2LVkoanLuS+h875gQl6ovBxr4aFUUc1HQoJhdjPLhTy+bUYnZ6CViVEW4Z&#10;y5MY8UENonSgn3BFLOKraGKG49slDYO4DN02wBXDxWKRQDialoVbs7Y8UscixZZ7bJ+Ys31fxtm4&#10;g2FC2fRVe3bYeNPAYhdA1ql3Y567rPb5x7FO3d+voLg3Ts8J9bIo578AAAD//wMAUEsDBBQABgAI&#10;AAAAIQADyT+t4gAAAA0BAAAPAAAAZHJzL2Rvd25yZXYueG1sTI/NTsMwEITvSLyDtUjcWjuFRFGI&#10;U1WRKiQEh5ZeuDnxNonwT4jdNvD0LCd63JlPszPleraGnXEKg3cSkqUAhq71enCdhMP7dpEDC1E5&#10;rYx3KOEbA6yr25tSFdpf3A7P+9gxCnGhUBL6GMeC89D2aFVY+hEdeUc/WRXpnDquJ3WhcGv4SoiM&#10;WzU4+tCrEese28/9yUp4qbdvatesbP5j6ufX42b8OnykUt7fzZsnYBHn+A/DX32qDhV1avzJ6cCM&#10;hEUiUkLJEHlGqwjJHh5JakhKsjQFXpX8ekX1CwAA//8DAFBLAQItABQABgAIAAAAIQC2gziS/gAA&#10;AOEBAAATAAAAAAAAAAAAAAAAAAAAAABbQ29udGVudF9UeXBlc10ueG1sUEsBAi0AFAAGAAgAAAAh&#10;ADj9If/WAAAAlAEAAAsAAAAAAAAAAAAAAAAALwEAAF9yZWxzLy5yZWxzUEsBAi0AFAAGAAgAAAAh&#10;ACO4z3GDAgAAcAUAAA4AAAAAAAAAAAAAAAAALgIAAGRycy9lMm9Eb2MueG1sUEsBAi0AFAAGAAgA&#10;AAAhAAPJP63iAAAADQEAAA8AAAAAAAAAAAAAAAAA3QQAAGRycy9kb3ducmV2LnhtbFBLBQYAAAAA&#10;BAAEAPMAAADsBQAAAAA=&#10;" filled="f" stroked="f" strokeweight=".5pt">
                <v:textbox>
                  <w:txbxContent>
                    <w:p w:rsidR="009428E2" w:rsidRDefault="009428E2" w:rsidP="009428E2">
                      <w:r>
                        <w:t xml:space="preserve">Adjunta a este apoyo les vendemos </w:t>
                      </w:r>
                      <w:proofErr w:type="gramStart"/>
                      <w:r>
                        <w:t>los</w:t>
                      </w:r>
                      <w:proofErr w:type="gramEnd"/>
                      <w:r>
                        <w:t xml:space="preserve"> Tours para que nuestros clientes los visiten y conozcan de estos centros</w:t>
                      </w:r>
                      <w:r>
                        <w:t>.</w:t>
                      </w:r>
                    </w:p>
                  </w:txbxContent>
                </v:textbox>
                <w10:wrap anchorx="margin"/>
              </v:shape>
            </w:pict>
          </mc:Fallback>
        </mc:AlternateContent>
      </w:r>
      <w:r>
        <w:tab/>
      </w:r>
      <w:r>
        <w:tab/>
      </w:r>
      <w:r>
        <w:tab/>
      </w:r>
      <w:r>
        <w:tab/>
      </w:r>
      <w:r>
        <w:tab/>
      </w:r>
      <w:r>
        <w:tab/>
      </w:r>
      <w:r>
        <w:tab/>
      </w:r>
      <w:r>
        <w:tab/>
      </w:r>
      <w:r>
        <w:tab/>
      </w:r>
      <w:r>
        <w:tab/>
      </w:r>
      <w:r>
        <w:tab/>
      </w:r>
      <w:r>
        <w:tab/>
      </w:r>
      <w:r>
        <w:tab/>
      </w:r>
      <w:r>
        <w:tab/>
      </w:r>
      <w:r>
        <w:tab/>
      </w:r>
      <w:r>
        <w:tab/>
      </w:r>
      <w:r>
        <w:tab/>
      </w:r>
      <w:r>
        <w:tab/>
      </w:r>
    </w:p>
    <w:p w:rsidR="009428E2" w:rsidRDefault="009428E2"/>
    <w:p w:rsidR="009428E2" w:rsidRDefault="009428E2"/>
    <w:p w:rsidR="009428E2" w:rsidRDefault="009428E2"/>
    <w:p w:rsidR="009428E2" w:rsidRDefault="009428E2"/>
    <w:p w:rsidR="009428E2" w:rsidRDefault="009428E2"/>
    <w:p w:rsidR="009428E2" w:rsidRDefault="009428E2"/>
    <w:p w:rsidR="009428E2" w:rsidRDefault="009428E2"/>
    <w:p w:rsidR="009428E2" w:rsidRDefault="009428E2"/>
    <w:p w:rsidR="009428E2" w:rsidRDefault="009428E2"/>
    <w:p w:rsidR="009428E2" w:rsidRDefault="009428E2"/>
    <w:p w:rsidR="009428E2" w:rsidRDefault="009428E2"/>
    <w:p w:rsidR="009428E2" w:rsidRDefault="009428E2"/>
    <w:p w:rsidR="009428E2" w:rsidRDefault="009428E2"/>
    <w:p w:rsidR="009428E2" w:rsidRDefault="009428E2"/>
    <w:p w:rsidR="009428E2" w:rsidRDefault="009428E2"/>
    <w:p w:rsidR="009428E2" w:rsidRDefault="009428E2"/>
    <w:p w:rsidR="009428E2" w:rsidRDefault="009428E2"/>
    <w:p w:rsidR="009428E2" w:rsidRDefault="009428E2"/>
    <w:p w:rsidR="009428E2" w:rsidRDefault="009428E2"/>
    <w:p w:rsidR="009428E2" w:rsidRDefault="009428E2"/>
    <w:p w:rsidR="009428E2" w:rsidRDefault="009428E2"/>
    <w:p w:rsidR="009428E2" w:rsidRDefault="009428E2"/>
    <w:p w:rsidR="009428E2" w:rsidRDefault="009428E2"/>
    <w:p w:rsidR="009428E2" w:rsidRDefault="009428E2"/>
    <w:p w:rsidR="009428E2" w:rsidRDefault="009428E2"/>
    <w:p w:rsidR="009428E2" w:rsidRDefault="009428E2"/>
    <w:p w:rsidR="009428E2" w:rsidRDefault="009428E2">
      <w:r>
        <w:lastRenderedPageBreak/>
        <w:t xml:space="preserve">También somos miembros activos con </w:t>
      </w:r>
      <w:proofErr w:type="spellStart"/>
      <w:r>
        <w:t>sonati</w:t>
      </w:r>
      <w:proofErr w:type="spellEnd"/>
      <w:r>
        <w:t xml:space="preserve"> fundación, enfocada en la educación ambiental para ayudar a conservar y nuestros ecosistemas  </w:t>
      </w:r>
    </w:p>
    <w:p w:rsidR="009428E2" w:rsidRDefault="00C30EFC">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75pt;height:532.5pt">
            <v:imagedata r:id="rId6" o:title="631f094d-576f-4ef4-a0d6-c0f5f06f438f"/>
          </v:shape>
        </w:pict>
      </w:r>
    </w:p>
    <w:p w:rsidR="00C30EFC" w:rsidRDefault="00C30EFC"/>
    <w:p w:rsidR="00C30EFC" w:rsidRDefault="00C30EFC">
      <w:r>
        <w:rPr>
          <w:rFonts w:ascii="Century Gothic" w:hAnsi="Century Gothic" w:cs="Times New Roman"/>
          <w:noProof/>
          <w:lang w:eastAsia="es-MX"/>
        </w:rPr>
        <w:lastRenderedPageBreak/>
        <mc:AlternateContent>
          <mc:Choice Requires="wps">
            <w:drawing>
              <wp:anchor distT="0" distB="0" distL="114300" distR="114300" simplePos="0" relativeHeight="251667456" behindDoc="0" locked="0" layoutInCell="1" allowOverlap="1" wp14:anchorId="64562922" wp14:editId="5874FA8E">
                <wp:simplePos x="0" y="0"/>
                <wp:positionH relativeFrom="margin">
                  <wp:align>left</wp:align>
                </wp:positionH>
                <wp:positionV relativeFrom="paragraph">
                  <wp:posOffset>190500</wp:posOffset>
                </wp:positionV>
                <wp:extent cx="4095750" cy="504825"/>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4095750" cy="50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30EFC" w:rsidRPr="00C30EFC" w:rsidRDefault="00C30EFC" w:rsidP="00C30EFC">
                            <w:pPr>
                              <w:rPr>
                                <w:rFonts w:ascii="Arial Black" w:hAnsi="Arial Black"/>
                                <w:sz w:val="24"/>
                                <w:szCs w:val="24"/>
                              </w:rPr>
                            </w:pPr>
                            <w:r w:rsidRPr="00C30EFC">
                              <w:rPr>
                                <w:rFonts w:ascii="Arial Black" w:hAnsi="Arial Black"/>
                                <w:sz w:val="24"/>
                                <w:szCs w:val="24"/>
                              </w:rPr>
                              <w:t xml:space="preserve">Ventas de Tours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562922" id="_x0000_t202" coordsize="21600,21600" o:spt="202" path="m,l,21600r21600,l21600,xe">
                <v:stroke joinstyle="miter"/>
                <v:path gradientshapeok="t" o:connecttype="rect"/>
              </v:shapetype>
              <v:shape id="Cuadro de texto 7" o:spid="_x0000_s1029" type="#_x0000_t202" style="position:absolute;margin-left:0;margin-top:15pt;width:322.5pt;height:39.7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XPigwIAAHAFAAAOAAAAZHJzL2Uyb0RvYy54bWysVN9v2jAQfp+0/8Hy+xqgUNqIUDGqTpNQ&#10;W41OfTaOXaLZPs82JOyv79lJKOv20mkvyfnu8+f7PbtutCJ74XwFpqDDswElwnAoK/Nc0O+Pt58u&#10;KfGBmZIpMKKgB+Hp9fzjh1ltczGCLahSOIIkxue1Leg2BJtnmedboZk/AysMGiU4zQIe3XNWOlYj&#10;u1bZaDC4yGpwpXXAhfeovWmNdJ74pRQ83EvpRSCqoOhbSF+Xvpv4zeYzlj87ZrcV79xg/+CFZpXB&#10;R49UNywwsnPVH1S64g48yHDGQWcgZcVFigGjGQ7eRLPeMitSLJgcb49p8v+Plt/tHxypyoJOKTFM&#10;Y4mWO1Y6IKUgQTQByDQmqbY+R+zaIjo0n6HBYvd6j8oYeyOdjn+MiqAd0304phiZCEfleHA1mU7Q&#10;xNE2GYwvR5NIk73ets6HLwI0iUJBHZYwZZbtVz600B4SHzNwWymVyqgMqQt6cY70v1mQXJmoEakh&#10;OpoYUet5ksJBiYhR5puQmJAUQFSkVhRL5cieYRMxzoUJKfbEi+iIkujEey52+Fev3nO5jaN/GUw4&#10;XtaVAZeif+N2+aN3WbZ4zPlJ3FEMzaZJnXDeF3YD5QHr7aAdG2/5bYVFWTEfHpjDOcE64uyHe/xI&#10;BZh86CRKtuB+/U0f8di+aKWkxrkrqP+5Y05Qor4abOyr4XgcBzUdxpPpCA/u1LI5tZidXgJWZYhb&#10;xvIkRnxQvSgd6CdcEYv4KpqY4fh2QUMvLkO7DXDFcLFYJBCOpmVhZdaWR+pYpNhyj80Tc7bryzgb&#10;d9BPKMvftGeLjTcNLHYBZJV6N+a5zWqXfxzr1P3dCop74/ScUK+Lcv4CAAD//wMAUEsDBBQABgAI&#10;AAAAIQDMOMg13gAAAAcBAAAPAAAAZHJzL2Rvd25yZXYueG1sTI9BT8MwDIXvSPyHyEjcWMKg0yhN&#10;p6nShITgsLELt7Tx2orEKU22FX495gQn23pPz98rVpN34oRj7ANpuJ0pEEhNsD21GvZvm5sliJgM&#10;WeMCoYYvjLAqLy8Kk9twpi2edqkVHEIxNxq6lIZcyth06E2chQGJtUMYvUl8jq20ozlzuHdyrtRC&#10;etMTf+jMgFWHzcfu6DU8V5tXs63nfvntqqeXw3r43L9nWl9fTetHEAmn9GeGX3xGh5KZ6nAkG4XT&#10;wEWShjvFk9XFfcZLzTb1kIEsC/mfv/wBAAD//wMAUEsBAi0AFAAGAAgAAAAhALaDOJL+AAAA4QEA&#10;ABMAAAAAAAAAAAAAAAAAAAAAAFtDb250ZW50X1R5cGVzXS54bWxQSwECLQAUAAYACAAAACEAOP0h&#10;/9YAAACUAQAACwAAAAAAAAAAAAAAAAAvAQAAX3JlbHMvLnJlbHNQSwECLQAUAAYACAAAACEAxUFz&#10;4oMCAABwBQAADgAAAAAAAAAAAAAAAAAuAgAAZHJzL2Uyb0RvYy54bWxQSwECLQAUAAYACAAAACEA&#10;zDjINd4AAAAHAQAADwAAAAAAAAAAAAAAAADdBAAAZHJzL2Rvd25yZXYueG1sUEsFBgAAAAAEAAQA&#10;8wAAAOgFAAAAAA==&#10;" filled="f" stroked="f" strokeweight=".5pt">
                <v:textbox>
                  <w:txbxContent>
                    <w:p w:rsidR="00C30EFC" w:rsidRPr="00C30EFC" w:rsidRDefault="00C30EFC" w:rsidP="00C30EFC">
                      <w:pPr>
                        <w:rPr>
                          <w:rFonts w:ascii="Arial Black" w:hAnsi="Arial Black"/>
                          <w:sz w:val="24"/>
                          <w:szCs w:val="24"/>
                        </w:rPr>
                      </w:pPr>
                      <w:r w:rsidRPr="00C30EFC">
                        <w:rPr>
                          <w:rFonts w:ascii="Arial Black" w:hAnsi="Arial Black"/>
                          <w:sz w:val="24"/>
                          <w:szCs w:val="24"/>
                        </w:rPr>
                        <w:t xml:space="preserve">Ventas de Tours </w:t>
                      </w:r>
                    </w:p>
                  </w:txbxContent>
                </v:textbox>
                <w10:wrap anchorx="margin"/>
              </v:shape>
            </w:pict>
          </mc:Fallback>
        </mc:AlternateContent>
      </w:r>
      <w:r w:rsidRPr="00C30EFC">
        <w:rPr>
          <w:noProof/>
          <w:lang w:eastAsia="es-MX"/>
        </w:rPr>
        <w:drawing>
          <wp:inline distT="0" distB="0" distL="0" distR="0">
            <wp:extent cx="5943600" cy="4457700"/>
            <wp:effectExtent l="0" t="0" r="0" b="0"/>
            <wp:docPr id="5" name="Imagen 5" descr="C:\Users\Greivin\Desktop\Fotos por borrar\b23ec292-1cae-4838-8e84-c5fb41039d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reivin\Desktop\Fotos por borrar\b23ec292-1cae-4838-8e84-c5fb41039dc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5400000">
                      <a:off x="0" y="0"/>
                      <a:ext cx="5943600" cy="4457700"/>
                    </a:xfrm>
                    <a:prstGeom prst="rect">
                      <a:avLst/>
                    </a:prstGeom>
                    <a:noFill/>
                    <a:ln>
                      <a:noFill/>
                    </a:ln>
                  </pic:spPr>
                </pic:pic>
              </a:graphicData>
            </a:graphic>
          </wp:inline>
        </w:drawing>
      </w:r>
    </w:p>
    <w:p w:rsidR="00C30EFC" w:rsidRDefault="00C30EFC">
      <w:r>
        <w:rPr>
          <w:rFonts w:ascii="Century Gothic" w:hAnsi="Century Gothic" w:cs="Times New Roman"/>
          <w:noProof/>
          <w:lang w:eastAsia="es-MX"/>
        </w:rPr>
        <w:lastRenderedPageBreak/>
        <mc:AlternateContent>
          <mc:Choice Requires="wps">
            <w:drawing>
              <wp:anchor distT="0" distB="0" distL="114300" distR="114300" simplePos="0" relativeHeight="251669504" behindDoc="0" locked="0" layoutInCell="1" allowOverlap="1" wp14:anchorId="6DA52323" wp14:editId="7341F7CA">
                <wp:simplePos x="0" y="0"/>
                <wp:positionH relativeFrom="margin">
                  <wp:posOffset>0</wp:posOffset>
                </wp:positionH>
                <wp:positionV relativeFrom="paragraph">
                  <wp:posOffset>0</wp:posOffset>
                </wp:positionV>
                <wp:extent cx="4095750" cy="504825"/>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4095750" cy="50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30EFC" w:rsidRPr="00C30EFC" w:rsidRDefault="00C30EFC" w:rsidP="00C30EFC">
                            <w:pPr>
                              <w:rPr>
                                <w:rFonts w:ascii="Arial Black" w:hAnsi="Arial Black"/>
                                <w:sz w:val="24"/>
                                <w:szCs w:val="24"/>
                              </w:rPr>
                            </w:pPr>
                            <w:r w:rsidRPr="00C30EFC">
                              <w:rPr>
                                <w:rFonts w:ascii="Arial Black" w:hAnsi="Arial Black"/>
                                <w:sz w:val="24"/>
                                <w:szCs w:val="24"/>
                              </w:rPr>
                              <w:t xml:space="preserve">Ventas de Tours </w:t>
                            </w:r>
                            <w:r>
                              <w:rPr>
                                <w:rFonts w:ascii="Arial Black" w:hAnsi="Arial Black"/>
                                <w:sz w:val="24"/>
                                <w:szCs w:val="24"/>
                              </w:rPr>
                              <w:t xml:space="preserve"> en el hotel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52323" id="Cuadro de texto 9" o:spid="_x0000_s1030" type="#_x0000_t202" style="position:absolute;margin-left:0;margin-top:0;width:322.5pt;height:39.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D+ogwIAAHAFAAAOAAAAZHJzL2Uyb0RvYy54bWysVN9v2jAQfp+0/8Hy+wgwaAsiVIyKaRJq&#10;q7VTn41jQzTb59mGhP31OzsJsG4vnfaSnO8+f77fs9taK3IQzpdgcjro9SkRhkNRmm1Ovz2vPtxQ&#10;4gMzBVNgRE6PwtPb+ft3s8pOxRB2oArhCJIYP61sTnch2GmWeb4TmvkeWGHQKMFpFvDotlnhWIXs&#10;WmXDfv8qq8AV1gEX3qP2rjHSeeKXUvDwIKUXgaicom8hfV36buI3m8/YdOuY3ZW8dYP9gxealQYf&#10;PVHdscDI3pV/UOmSO/AgQ4+DzkDKkosUA0Yz6L+K5mnHrEixYHK8PaXJ/z9afn94dKQscjqhxDCN&#10;JVruWeGAFIIEUQcgk5ikyvopYp8sokP9CWosdqf3qIyx19Lp+MeoCNox3cdTipGJcFSO+pPx9RhN&#10;HG3j/uhmOI402fm2dT58FqBJFHLqsIQps+yw9qGBdpD4mIFVqVQqozKkyunVR6T/zYLkykSNSA3R&#10;0sSIGs+TFI5KRIwyX4XEhKQAoiK1olgqRw4Mm4hxLkxIsSdeREeURCfecrHFn716y+Umju5lMOF0&#10;WZcGXIr+ldvF985l2eAx5xdxRzHUmzp1wqgr7AaKI9bbQTM23vJViUVZMx8emcM5wTri7IcH/EgF&#10;mHxoJUp24H7+TR/x2L5opaTCucup/7FnTlCivhhs7MlgNIqDmg6j8fUQD+7Ssrm0mL1eAlZlgFvG&#10;8iRGfFCdKB3oF1wRi/gqmpjh+HZOQycuQ7MNcMVwsVgkEI6mZWFtniyP1LFIseWe6xfmbNuXcTbu&#10;oZtQNn3Vng023jSw2AeQZerdmOcmq23+caxT97crKO6Ny3NCnRfl/BcAAAD//wMAUEsDBBQABgAI&#10;AAAAIQA2p9G73QAAAAQBAAAPAAAAZHJzL2Rvd25yZXYueG1sTI9BS8NAEIXvgv9hGcGb3VhMbdNs&#10;SgkUQfTQ2ou3TXaaBHdnY3bbRn+9Yy96efB4w3vf5KvRWXHCIXSeFNxPEhBItTcdNQr2b5u7OYgQ&#10;NRltPaGCLwywKq6vcp0Zf6YtnnaxEVxCIdMK2hj7TMpQt+h0mPgeibODH5yObIdGmkGfudxZOU2S&#10;mXS6I15odY9li/XH7ugUPJebV72tpm7+bcunl8O6/9y/p0rd3ozrJYiIY/w7hl98RoeCmSp/JBOE&#10;VcCPxItyNntI2VYKHhcpyCKX/+GLHwAAAP//AwBQSwECLQAUAAYACAAAACEAtoM4kv4AAADhAQAA&#10;EwAAAAAAAAAAAAAAAAAAAAAAW0NvbnRlbnRfVHlwZXNdLnhtbFBLAQItABQABgAIAAAAIQA4/SH/&#10;1gAAAJQBAAALAAAAAAAAAAAAAAAAAC8BAABfcmVscy8ucmVsc1BLAQItABQABgAIAAAAIQCPDD+o&#10;gwIAAHAFAAAOAAAAAAAAAAAAAAAAAC4CAABkcnMvZTJvRG9jLnhtbFBLAQItABQABgAIAAAAIQA2&#10;p9G73QAAAAQBAAAPAAAAAAAAAAAAAAAAAN0EAABkcnMvZG93bnJldi54bWxQSwUGAAAAAAQABADz&#10;AAAA5wUAAAAA&#10;" filled="f" stroked="f" strokeweight=".5pt">
                <v:textbox>
                  <w:txbxContent>
                    <w:p w:rsidR="00C30EFC" w:rsidRPr="00C30EFC" w:rsidRDefault="00C30EFC" w:rsidP="00C30EFC">
                      <w:pPr>
                        <w:rPr>
                          <w:rFonts w:ascii="Arial Black" w:hAnsi="Arial Black"/>
                          <w:sz w:val="24"/>
                          <w:szCs w:val="24"/>
                        </w:rPr>
                      </w:pPr>
                      <w:r w:rsidRPr="00C30EFC">
                        <w:rPr>
                          <w:rFonts w:ascii="Arial Black" w:hAnsi="Arial Black"/>
                          <w:sz w:val="24"/>
                          <w:szCs w:val="24"/>
                        </w:rPr>
                        <w:t xml:space="preserve">Ventas de Tours </w:t>
                      </w:r>
                      <w:r>
                        <w:rPr>
                          <w:rFonts w:ascii="Arial Black" w:hAnsi="Arial Black"/>
                          <w:sz w:val="24"/>
                          <w:szCs w:val="24"/>
                        </w:rPr>
                        <w:t xml:space="preserve"> en el hotel</w:t>
                      </w:r>
                    </w:p>
                  </w:txbxContent>
                </v:textbox>
                <w10:wrap anchorx="margin"/>
              </v:shape>
            </w:pict>
          </mc:Fallback>
        </mc:AlternateContent>
      </w:r>
      <w:r w:rsidRPr="00C30EFC">
        <w:rPr>
          <w:noProof/>
          <w:lang w:eastAsia="es-MX"/>
        </w:rPr>
        <w:drawing>
          <wp:inline distT="0" distB="0" distL="0" distR="0">
            <wp:extent cx="5943600" cy="4457700"/>
            <wp:effectExtent l="0" t="0" r="0" b="0"/>
            <wp:docPr id="8" name="Imagen 8" descr="C:\Users\Greivin\Desktop\Fotos por borrar\72470d8d-1843-45c3-bbca-b5070b2fa1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reivin\Desktop\Fotos por borrar\72470d8d-1843-45c3-bbca-b5070b2fa1e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bookmarkStart w:id="0" w:name="_GoBack"/>
      <w:bookmarkEnd w:id="0"/>
    </w:p>
    <w:sectPr w:rsidR="00C30E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C48"/>
    <w:rsid w:val="00191DC7"/>
    <w:rsid w:val="004D29E1"/>
    <w:rsid w:val="007C1FB0"/>
    <w:rsid w:val="009428E2"/>
    <w:rsid w:val="00BB2C48"/>
    <w:rsid w:val="00C30EFC"/>
    <w:rsid w:val="00D023EC"/>
    <w:rsid w:val="00E62A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7F496E-670A-45F4-BDE4-825E03668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8E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30</Words>
  <Characters>167</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Greivin</dc:creator>
  <cp:keywords/>
  <dc:description/>
  <cp:lastModifiedBy>Greivin</cp:lastModifiedBy>
  <cp:revision>5</cp:revision>
  <dcterms:created xsi:type="dcterms:W3CDTF">2018-03-08T20:35:00Z</dcterms:created>
  <dcterms:modified xsi:type="dcterms:W3CDTF">2018-03-09T20:39:00Z</dcterms:modified>
</cp:coreProperties>
</file>