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5C076" w14:textId="02AF4486" w:rsidR="00666813" w:rsidRDefault="00DC3625" w:rsidP="006C6ABD">
      <w:pPr>
        <w:rPr>
          <w:lang w:val="es-MX"/>
        </w:rPr>
      </w:pPr>
      <w:r w:rsidRPr="00666813">
        <w:rPr>
          <w:lang w:val="es-MX"/>
        </w:rPr>
        <w:t>El Ho</w:t>
      </w:r>
      <w:r w:rsidR="006C6ABD">
        <w:rPr>
          <w:lang w:val="es-MX"/>
        </w:rPr>
        <w:t xml:space="preserve">tel Arenal Springs Resort &amp; Spa, ha invertido en </w:t>
      </w:r>
      <w:r w:rsidR="006C6ABD" w:rsidRPr="006C6ABD">
        <w:rPr>
          <w:lang w:val="es-MX"/>
        </w:rPr>
        <w:t xml:space="preserve">mobiliario y equipo </w:t>
      </w:r>
      <w:r w:rsidR="006C6ABD">
        <w:rPr>
          <w:lang w:val="es-MX"/>
        </w:rPr>
        <w:t xml:space="preserve">que </w:t>
      </w:r>
      <w:r w:rsidR="006C6ABD" w:rsidRPr="006C6ABD">
        <w:rPr>
          <w:lang w:val="es-MX"/>
        </w:rPr>
        <w:t>son apropiados para su utilización intensiva, bajo las condiciones ambientales propias de las aguas termales.</w:t>
      </w:r>
    </w:p>
    <w:p w14:paraId="18E48AFE" w14:textId="7D111E76" w:rsidR="006C6ABD" w:rsidRDefault="006C6ABD" w:rsidP="006C6ABD">
      <w:pPr>
        <w:rPr>
          <w:lang w:val="es-MX"/>
        </w:rPr>
      </w:pPr>
      <w:r>
        <w:rPr>
          <w:lang w:val="es-MX"/>
        </w:rPr>
        <w:t xml:space="preserve">Los muebles son hechos en acero inoxidable, y las piscinas en piedra y arena caliza blanca esto nos permite tener un mayor control sobre en </w:t>
      </w:r>
      <w:proofErr w:type="spellStart"/>
      <w:r>
        <w:rPr>
          <w:lang w:val="es-MX"/>
        </w:rPr>
        <w:t>le</w:t>
      </w:r>
      <w:proofErr w:type="spellEnd"/>
      <w:r>
        <w:rPr>
          <w:lang w:val="es-MX"/>
        </w:rPr>
        <w:t xml:space="preserve"> aseo, son pisos antideslizantes hacer armonía con el entorno. </w:t>
      </w:r>
    </w:p>
    <w:p w14:paraId="0348A192" w14:textId="3249572A" w:rsidR="00F0519B" w:rsidRPr="00666813" w:rsidRDefault="00F0519B" w:rsidP="006C6ABD">
      <w:pPr>
        <w:rPr>
          <w:lang w:val="es-MX"/>
        </w:rPr>
      </w:pPr>
      <w:r>
        <w:rPr>
          <w:lang w:val="es-MX"/>
        </w:rPr>
        <w:t>Ver adjunto.</w:t>
      </w:r>
      <w:bookmarkStart w:id="0" w:name="_GoBack"/>
      <w:bookmarkEnd w:id="0"/>
    </w:p>
    <w:sectPr w:rsidR="00F0519B" w:rsidRPr="00666813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F4C03" w14:textId="77777777" w:rsidR="00EF2926" w:rsidRDefault="00EF2926" w:rsidP="00BD2909">
      <w:pPr>
        <w:spacing w:after="0" w:line="240" w:lineRule="auto"/>
      </w:pPr>
      <w:r>
        <w:separator/>
      </w:r>
    </w:p>
  </w:endnote>
  <w:endnote w:type="continuationSeparator" w:id="0">
    <w:p w14:paraId="5C663427" w14:textId="77777777" w:rsidR="00EF2926" w:rsidRDefault="00EF2926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F0519B" w:rsidRPr="00F0519B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A667B" w14:textId="77777777" w:rsidR="00EF2926" w:rsidRDefault="00EF2926" w:rsidP="00BD2909">
      <w:pPr>
        <w:spacing w:after="0" w:line="240" w:lineRule="auto"/>
      </w:pPr>
      <w:r>
        <w:separator/>
      </w:r>
    </w:p>
  </w:footnote>
  <w:footnote w:type="continuationSeparator" w:id="0">
    <w:p w14:paraId="74E3447A" w14:textId="77777777" w:rsidR="00EF2926" w:rsidRDefault="00EF2926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58031A7B" w:rsidR="00BD2909" w:rsidRPr="00CD4747" w:rsidRDefault="006C6AB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4.1.5.2.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F0519B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F0519B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0E6D6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66813"/>
    <w:rsid w:val="006713C7"/>
    <w:rsid w:val="006C4FE2"/>
    <w:rsid w:val="006C6ABD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6432E"/>
    <w:rsid w:val="00E65CC0"/>
    <w:rsid w:val="00E942F2"/>
    <w:rsid w:val="00EF2926"/>
    <w:rsid w:val="00F0519B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969F5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686A8E"/>
    <w:rsid w:val="00951C39"/>
    <w:rsid w:val="00B02FD5"/>
    <w:rsid w:val="00C565A7"/>
    <w:rsid w:val="00E95A96"/>
    <w:rsid w:val="00EA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9</cp:revision>
  <dcterms:created xsi:type="dcterms:W3CDTF">2018-02-05T23:15:00Z</dcterms:created>
  <dcterms:modified xsi:type="dcterms:W3CDTF">2018-03-09T11:46:00Z</dcterms:modified>
</cp:coreProperties>
</file>