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922" w:rsidRPr="00B34922" w:rsidRDefault="00B34922" w:rsidP="00B349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34922">
        <w:rPr>
          <w:rFonts w:ascii="Times New Roman" w:eastAsia="Times New Roman" w:hAnsi="Times New Roman" w:cs="Times New Roman"/>
          <w:sz w:val="24"/>
          <w:szCs w:val="24"/>
          <w:lang w:eastAsia="es-MX"/>
        </w:rPr>
        <w:t>3.8.2.1. </w:t>
      </w:r>
      <w:r w:rsidRPr="00B34922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B34922">
        <w:rPr>
          <w:rFonts w:ascii="Times New Roman" w:eastAsia="Times New Roman" w:hAnsi="Times New Roman" w:cs="Times New Roman"/>
          <w:sz w:val="24"/>
          <w:szCs w:val="24"/>
          <w:lang w:eastAsia="es-MX"/>
        </w:rPr>
        <w:t>  La organización brinda información a actores internos y externos sobre las áreas silvestres protegidas y normas de comportamiento durante su visita.</w:t>
      </w:r>
    </w:p>
    <w:p w:rsidR="00B34922" w:rsidRPr="00B34922" w:rsidRDefault="00B34922" w:rsidP="00B34922">
      <w:pPr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34922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03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B34922">
        <w:rPr>
          <w:rFonts w:ascii="Times New Roman" w:eastAsia="Times New Roman" w:hAnsi="Times New Roman" w:cs="Times New Roman"/>
          <w:sz w:val="24"/>
          <w:szCs w:val="24"/>
          <w:lang w:eastAsia="es-MX"/>
        </w:rPr>
        <w:t>No</w:t>
      </w:r>
      <w:r w:rsidRPr="00B34922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03" w:dyaOrig="97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B34922">
        <w:rPr>
          <w:rFonts w:ascii="Times New Roman" w:eastAsia="Times New Roman" w:hAnsi="Times New Roman" w:cs="Times New Roman"/>
          <w:sz w:val="24"/>
          <w:szCs w:val="24"/>
          <w:lang w:eastAsia="es-MX"/>
        </w:rPr>
        <w:t>Si</w:t>
      </w:r>
    </w:p>
    <w:p w:rsidR="00B34922" w:rsidRPr="00B34922" w:rsidRDefault="00B34922" w:rsidP="00B3492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B34922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:rsidR="00B34922" w:rsidRPr="00B34922" w:rsidRDefault="00B34922" w:rsidP="00B34922">
      <w:pPr>
        <w:shd w:val="clear" w:color="auto" w:fill="FFFFFF"/>
        <w:spacing w:line="240" w:lineRule="auto"/>
        <w:jc w:val="center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es-MX"/>
        </w:rPr>
      </w:pPr>
      <w:r w:rsidRPr="00B34922">
        <w:rPr>
          <w:rFonts w:ascii="Arial" w:eastAsia="Times New Roman" w:hAnsi="Arial" w:cs="Arial"/>
          <w:color w:val="FFFFFF"/>
          <w:sz w:val="18"/>
          <w:szCs w:val="18"/>
          <w:lang w:eastAsia="es-MX"/>
        </w:rPr>
        <w:t>Subir evidencias</w:t>
      </w:r>
    </w:p>
    <w:p w:rsidR="00B34922" w:rsidRPr="00B34922" w:rsidRDefault="00B34922" w:rsidP="00B34922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B34922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BF"/>
    <w:rsid w:val="006528BF"/>
    <w:rsid w:val="00B34922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094A9-9D27-4F97-A87C-CFE6F3F0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B34922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B3492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B34922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B3492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B34922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3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4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7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886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4911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4" w:color="46B8DA"/>
                            <w:left w:val="single" w:sz="6" w:space="8" w:color="46B8DA"/>
                            <w:bottom w:val="single" w:sz="6" w:space="4" w:color="46B8DA"/>
                            <w:right w:val="single" w:sz="6" w:space="8" w:color="46B8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267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2018-02-11T15:07:00Z</dcterms:created>
  <dcterms:modified xsi:type="dcterms:W3CDTF">2018-02-11T15:07:00Z</dcterms:modified>
</cp:coreProperties>
</file>