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3A1" w:rsidRDefault="006553A1" w:rsidP="006553A1">
      <w:pPr>
        <w:jc w:val="center"/>
        <w:rPr>
          <w:b/>
          <w:sz w:val="36"/>
        </w:rPr>
      </w:pPr>
    </w:p>
    <w:p w:rsidR="006553A1" w:rsidRPr="006553A1" w:rsidRDefault="006553A1" w:rsidP="006553A1">
      <w:pPr>
        <w:jc w:val="center"/>
        <w:rPr>
          <w:b/>
          <w:sz w:val="36"/>
        </w:rPr>
      </w:pPr>
      <w:r w:rsidRPr="0014267C">
        <w:rPr>
          <w:b/>
          <w:noProof/>
          <w:color w:val="C45911" w:themeColor="accent2" w:themeShade="BF"/>
          <w:sz w:val="36"/>
          <w:lang w:eastAsia="es-CR"/>
        </w:rPr>
        <mc:AlternateContent>
          <mc:Choice Requires="wps">
            <w:drawing>
              <wp:anchor distT="0" distB="0" distL="114300" distR="114300" simplePos="0" relativeHeight="251659264" behindDoc="0" locked="0" layoutInCell="1" allowOverlap="1" wp14:anchorId="008BED80" wp14:editId="1322E70C">
                <wp:simplePos x="0" y="0"/>
                <wp:positionH relativeFrom="column">
                  <wp:posOffset>344302</wp:posOffset>
                </wp:positionH>
                <wp:positionV relativeFrom="paragraph">
                  <wp:posOffset>301427</wp:posOffset>
                </wp:positionV>
                <wp:extent cx="5130140" cy="0"/>
                <wp:effectExtent l="0" t="19050" r="33020" b="19050"/>
                <wp:wrapNone/>
                <wp:docPr id="1" name="Conector recto 1"/>
                <wp:cNvGraphicFramePr/>
                <a:graphic xmlns:a="http://schemas.openxmlformats.org/drawingml/2006/main">
                  <a:graphicData uri="http://schemas.microsoft.com/office/word/2010/wordprocessingShape">
                    <wps:wsp>
                      <wps:cNvCnPr/>
                      <wps:spPr>
                        <a:xfrm>
                          <a:off x="0" y="0"/>
                          <a:ext cx="5130140" cy="0"/>
                        </a:xfrm>
                        <a:prstGeom prst="line">
                          <a:avLst/>
                        </a:prstGeom>
                        <a:ln w="285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EFBB94"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1pt,23.75pt" to="431.0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" strokecolor="#c45911 [2405]" strokeweight="2.25pt">
                <v:stroke joinstyle="miter"/>
              </v:line>
            </w:pict>
          </mc:Fallback>
        </mc:AlternateContent>
      </w:r>
      <w:r w:rsidRPr="006553A1">
        <w:rPr>
          <w:b/>
          <w:sz w:val="36"/>
        </w:rPr>
        <w:t>PROGRAMA DE GESTIÓN INTEGRAL DE RESIDUOS</w:t>
      </w:r>
    </w:p>
    <w:p w:rsidR="006553A1" w:rsidRDefault="006553A1" w:rsidP="006553A1">
      <w:pPr>
        <w:jc w:val="center"/>
        <w:rPr>
          <w:b/>
          <w:color w:val="C00000"/>
          <w:sz w:val="36"/>
        </w:rPr>
      </w:pPr>
    </w:p>
    <w:p w:rsidR="001D6991" w:rsidRDefault="001D6991" w:rsidP="006553A1">
      <w:pPr>
        <w:jc w:val="center"/>
        <w:rPr>
          <w:b/>
          <w:color w:val="C00000"/>
          <w:sz w:val="36"/>
        </w:rPr>
      </w:pPr>
    </w:p>
    <w:p w:rsidR="006553A1" w:rsidRDefault="006553A1" w:rsidP="006553A1">
      <w:pPr>
        <w:jc w:val="center"/>
        <w:rPr>
          <w:b/>
          <w:color w:val="C00000"/>
          <w:sz w:val="36"/>
        </w:rPr>
      </w:pPr>
    </w:p>
    <w:p w:rsidR="006553A1" w:rsidRDefault="001D6991" w:rsidP="006553A1">
      <w:pPr>
        <w:jc w:val="center"/>
        <w:rPr>
          <w:b/>
          <w:color w:val="C00000"/>
          <w:sz w:val="36"/>
        </w:rPr>
      </w:pPr>
      <w:r w:rsidRPr="006553A1">
        <w:rPr>
          <w:b/>
          <w:noProof/>
          <w:color w:val="C00000"/>
          <w:sz w:val="36"/>
          <w:lang w:eastAsia="es-CR"/>
        </w:rPr>
        <w:drawing>
          <wp:inline distT="0" distB="0" distL="0" distR="0" wp14:anchorId="079233D1" wp14:editId="0EDA970B">
            <wp:extent cx="1895475" cy="1904395"/>
            <wp:effectExtent l="0" t="0" r="0" b="635"/>
            <wp:docPr id="2" name="Imagen 2" descr="D:\Dagre\Logos\Logos en jpg\Log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gre\Logos\Logos en jpg\Log0JPG.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3238" t="16657" r="14627" b="27341"/>
                    <a:stretch/>
                  </pic:blipFill>
                  <pic:spPr bwMode="auto">
                    <a:xfrm>
                      <a:off x="0" y="0"/>
                      <a:ext cx="1904811" cy="1913775"/>
                    </a:xfrm>
                    <a:prstGeom prst="rect">
                      <a:avLst/>
                    </a:prstGeom>
                    <a:noFill/>
                    <a:ln>
                      <a:noFill/>
                    </a:ln>
                    <a:extLst>
                      <a:ext uri="{53640926-AAD7-44D8-BBD7-CCE9431645EC}">
                        <a14:shadowObscured xmlns:a14="http://schemas.microsoft.com/office/drawing/2010/main"/>
                      </a:ext>
                    </a:extLst>
                  </pic:spPr>
                </pic:pic>
              </a:graphicData>
            </a:graphic>
          </wp:inline>
        </w:drawing>
      </w:r>
    </w:p>
    <w:p w:rsidR="006553A1" w:rsidRDefault="006553A1" w:rsidP="006553A1">
      <w:pPr>
        <w:jc w:val="center"/>
        <w:rPr>
          <w:b/>
          <w:color w:val="C00000"/>
          <w:sz w:val="36"/>
        </w:rPr>
      </w:pPr>
    </w:p>
    <w:p w:rsidR="006553A1" w:rsidRDefault="006553A1" w:rsidP="006553A1">
      <w:pPr>
        <w:jc w:val="center"/>
        <w:rPr>
          <w:b/>
          <w:color w:val="C00000"/>
          <w:sz w:val="36"/>
        </w:rPr>
      </w:pPr>
    </w:p>
    <w:p w:rsidR="006553A1" w:rsidRDefault="006553A1" w:rsidP="006553A1">
      <w:pPr>
        <w:jc w:val="center"/>
        <w:rPr>
          <w:b/>
          <w:color w:val="C00000"/>
          <w:sz w:val="36"/>
        </w:rPr>
      </w:pPr>
    </w:p>
    <w:p w:rsidR="0014267C" w:rsidRDefault="0014267C" w:rsidP="006553A1">
      <w:pPr>
        <w:jc w:val="center"/>
        <w:rPr>
          <w:b/>
          <w:color w:val="C00000"/>
          <w:sz w:val="36"/>
        </w:rPr>
      </w:pPr>
    </w:p>
    <w:p w:rsidR="006553A1" w:rsidRDefault="006553A1" w:rsidP="0014267C">
      <w:pPr>
        <w:rPr>
          <w:b/>
          <w:color w:val="C00000"/>
          <w:sz w:val="36"/>
        </w:rPr>
      </w:pPr>
    </w:p>
    <w:p w:rsidR="006553A1" w:rsidRPr="004430FE" w:rsidRDefault="006553A1" w:rsidP="006553A1">
      <w:pPr>
        <w:jc w:val="center"/>
        <w:rPr>
          <w:b/>
          <w:color w:val="C00000"/>
          <w:sz w:val="36"/>
        </w:rPr>
      </w:pPr>
      <w:r>
        <w:rPr>
          <w:b/>
          <w:noProof/>
          <w:color w:val="C00000"/>
          <w:sz w:val="36"/>
          <w:lang w:eastAsia="es-CR"/>
        </w:rPr>
        <mc:AlternateContent>
          <mc:Choice Requires="wps">
            <w:drawing>
              <wp:anchor distT="0" distB="0" distL="114300" distR="114300" simplePos="0" relativeHeight="251660288" behindDoc="0" locked="0" layoutInCell="1" allowOverlap="1" wp14:anchorId="28674A0E" wp14:editId="1D90C797">
                <wp:simplePos x="0" y="0"/>
                <wp:positionH relativeFrom="margin">
                  <wp:posOffset>171450</wp:posOffset>
                </wp:positionH>
                <wp:positionV relativeFrom="paragraph">
                  <wp:posOffset>320040</wp:posOffset>
                </wp:positionV>
                <wp:extent cx="2009553" cy="0"/>
                <wp:effectExtent l="0" t="0" r="29210" b="19050"/>
                <wp:wrapNone/>
                <wp:docPr id="18" name="Conector recto 18"/>
                <wp:cNvGraphicFramePr/>
                <a:graphic xmlns:a="http://schemas.openxmlformats.org/drawingml/2006/main">
                  <a:graphicData uri="http://schemas.microsoft.com/office/word/2010/wordprocessingShape">
                    <wps:wsp>
                      <wps:cNvCnPr/>
                      <wps:spPr>
                        <a:xfrm>
                          <a:off x="0" y="0"/>
                          <a:ext cx="20095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7BC494" id="Conector recto 18"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25.2pt" to="171.7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" strokecolor="black [3213]" strokeweight=".5pt">
                <v:stroke joinstyle="miter"/>
                <w10:wrap anchorx="margin"/>
              </v:line>
            </w:pict>
          </mc:Fallback>
        </mc:AlternateContent>
      </w:r>
      <w:r>
        <w:rPr>
          <w:b/>
          <w:noProof/>
          <w:color w:val="C00000"/>
          <w:sz w:val="36"/>
          <w:lang w:eastAsia="es-CR"/>
        </w:rPr>
        <mc:AlternateContent>
          <mc:Choice Requires="wps">
            <w:drawing>
              <wp:anchor distT="0" distB="0" distL="114300" distR="114300" simplePos="0" relativeHeight="251661312" behindDoc="0" locked="0" layoutInCell="1" allowOverlap="1" wp14:anchorId="5645B0CA" wp14:editId="4A9C136B">
                <wp:simplePos x="0" y="0"/>
                <wp:positionH relativeFrom="column">
                  <wp:posOffset>3644885</wp:posOffset>
                </wp:positionH>
                <wp:positionV relativeFrom="paragraph">
                  <wp:posOffset>316275</wp:posOffset>
                </wp:positionV>
                <wp:extent cx="2009553" cy="0"/>
                <wp:effectExtent l="0" t="0" r="29210" b="19050"/>
                <wp:wrapNone/>
                <wp:docPr id="19" name="Conector recto 19"/>
                <wp:cNvGraphicFramePr/>
                <a:graphic xmlns:a="http://schemas.openxmlformats.org/drawingml/2006/main">
                  <a:graphicData uri="http://schemas.microsoft.com/office/word/2010/wordprocessingShape">
                    <wps:wsp>
                      <wps:cNvCnPr/>
                      <wps:spPr>
                        <a:xfrm>
                          <a:off x="0" y="0"/>
                          <a:ext cx="20095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0A370B" id="Conector recto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pt,24.9pt" to="445.2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" strokecolor="black [3213]" strokeweight=".5pt">
                <v:stroke joinstyle="miter"/>
              </v:line>
            </w:pict>
          </mc:Fallback>
        </mc:AlternateContent>
      </w:r>
    </w:p>
    <w:p w:rsidR="006553A1" w:rsidRDefault="006553A1" w:rsidP="006553A1">
      <w:pPr>
        <w:tabs>
          <w:tab w:val="center" w:pos="1843"/>
          <w:tab w:val="center" w:pos="7371"/>
        </w:tabs>
        <w:spacing w:after="0"/>
        <w:rPr>
          <w:b/>
        </w:rPr>
      </w:pPr>
      <w:r>
        <w:rPr>
          <w:b/>
        </w:rPr>
        <w:tab/>
        <w:t>Sr. Minor Castro Murillo</w:t>
      </w:r>
      <w:r>
        <w:rPr>
          <w:b/>
        </w:rPr>
        <w:tab/>
        <w:t>Luis Diego Ocampo Alvarez</w:t>
      </w:r>
    </w:p>
    <w:p w:rsidR="006553A1" w:rsidRDefault="006553A1" w:rsidP="006553A1">
      <w:pPr>
        <w:tabs>
          <w:tab w:val="center" w:pos="1843"/>
          <w:tab w:val="center" w:pos="7371"/>
        </w:tabs>
        <w:spacing w:after="0"/>
        <w:rPr>
          <w:b/>
        </w:rPr>
      </w:pPr>
      <w:r>
        <w:rPr>
          <w:b/>
        </w:rPr>
        <w:tab/>
        <w:t>Representante Legal</w:t>
      </w:r>
      <w:r>
        <w:rPr>
          <w:b/>
        </w:rPr>
        <w:tab/>
        <w:t>Gestor Ambiental Institucional GESSA</w:t>
      </w:r>
    </w:p>
    <w:p w:rsidR="006553A1" w:rsidRDefault="006553A1" w:rsidP="006553A1">
      <w:pPr>
        <w:tabs>
          <w:tab w:val="center" w:pos="1843"/>
          <w:tab w:val="center" w:pos="7371"/>
        </w:tabs>
        <w:spacing w:after="0"/>
        <w:rPr>
          <w:b/>
        </w:rPr>
      </w:pPr>
      <w:r>
        <w:rPr>
          <w:b/>
        </w:rPr>
        <w:tab/>
        <w:t>Arenal Vimai, S.A.</w:t>
      </w:r>
      <w:r>
        <w:rPr>
          <w:b/>
        </w:rPr>
        <w:tab/>
        <w:t>ASGASO S.A</w:t>
      </w: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14267C" w:rsidRDefault="0014267C" w:rsidP="0014267C">
      <w:pPr>
        <w:rPr>
          <w:b/>
        </w:rPr>
      </w:pPr>
      <w:r>
        <w:rPr>
          <w:b/>
        </w:rPr>
        <w:t>MARCO LEGAL</w:t>
      </w:r>
    </w:p>
    <w:p w:rsidR="0014267C" w:rsidRPr="00643D44" w:rsidRDefault="0014267C" w:rsidP="0014267C">
      <w:pPr>
        <w:pStyle w:val="Prrafodelista"/>
        <w:numPr>
          <w:ilvl w:val="0"/>
          <w:numId w:val="12"/>
        </w:numPr>
        <w:spacing w:after="160" w:line="360" w:lineRule="auto"/>
      </w:pPr>
      <w:r w:rsidRPr="00643D44">
        <w:t>Ley N° 8839; Ley para la gestión integral de residuos.</w:t>
      </w:r>
    </w:p>
    <w:p w:rsidR="0014267C" w:rsidRDefault="0014267C" w:rsidP="0014267C">
      <w:pPr>
        <w:pStyle w:val="Prrafodelista"/>
        <w:numPr>
          <w:ilvl w:val="0"/>
          <w:numId w:val="12"/>
        </w:numPr>
        <w:spacing w:after="160" w:line="360" w:lineRule="auto"/>
      </w:pPr>
      <w:r w:rsidRPr="00643D44">
        <w:t>Decreto N° 37567-S-MINAET-H; Reglamento general a la ley para la gestión integral de residuos.</w:t>
      </w:r>
    </w:p>
    <w:p w:rsidR="0014267C" w:rsidRPr="00643D44" w:rsidRDefault="0014267C" w:rsidP="0014267C">
      <w:pPr>
        <w:pStyle w:val="Prrafodelista"/>
        <w:numPr>
          <w:ilvl w:val="0"/>
          <w:numId w:val="12"/>
        </w:numPr>
        <w:spacing w:after="160" w:line="360" w:lineRule="auto"/>
      </w:pPr>
      <w:r>
        <w:t>Reglamento N° 35906-S; Reglamento de centros de recuperación de residuos valorizables.</w:t>
      </w:r>
    </w:p>
    <w:p w:rsidR="0014267C" w:rsidRDefault="0014267C" w:rsidP="0014267C">
      <w:pPr>
        <w:pStyle w:val="Prrafodelista"/>
        <w:numPr>
          <w:ilvl w:val="0"/>
          <w:numId w:val="12"/>
        </w:numPr>
        <w:spacing w:after="160" w:line="360" w:lineRule="auto"/>
      </w:pPr>
      <w:r w:rsidRPr="00643D44">
        <w:t>Decreto Ejecutivo N° 34728; Reglamento general para el otorgamiento de permisos sanitarios de funcionamiento</w:t>
      </w:r>
      <w:r>
        <w:t xml:space="preserve"> de</w:t>
      </w:r>
      <w:r w:rsidRPr="00643D44">
        <w:t>l Ministerio de Salud.</w:t>
      </w:r>
    </w:p>
    <w:p w:rsidR="0014267C" w:rsidRPr="00643D44" w:rsidRDefault="0014267C" w:rsidP="0014267C">
      <w:pPr>
        <w:pStyle w:val="Prrafodelista"/>
        <w:numPr>
          <w:ilvl w:val="0"/>
          <w:numId w:val="12"/>
        </w:numPr>
        <w:spacing w:after="160" w:line="360" w:lineRule="auto"/>
      </w:pPr>
      <w:r>
        <w:t>Reglamento N° 19479-S; Reglamento de los servicios de alimentación al público</w:t>
      </w: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14267C" w:rsidRDefault="0014267C" w:rsidP="0014267C">
      <w:pPr>
        <w:rPr>
          <w:b/>
        </w:rPr>
      </w:pPr>
      <w:r>
        <w:rPr>
          <w:b/>
        </w:rPr>
        <w:t>MARCO CONCEPTUAL</w:t>
      </w:r>
    </w:p>
    <w:p w:rsidR="0014267C" w:rsidRDefault="0014267C" w:rsidP="0014267C">
      <w:pPr>
        <w:spacing w:line="360" w:lineRule="auto"/>
        <w:jc w:val="both"/>
        <w:rPr>
          <w:b/>
        </w:rPr>
      </w:pPr>
      <w:r w:rsidRPr="00A562DB">
        <w:rPr>
          <w:b/>
        </w:rPr>
        <w:t xml:space="preserve">Programa de Residuos por parte de los Generadores: </w:t>
      </w:r>
      <w:r w:rsidRPr="00A562DB">
        <w:t xml:space="preserve">Plan de acción que incorpora una serie de medidas ambientales, administrativas y logísticas para garantizar una gestión integral de residuos que una actividad produce.  </w:t>
      </w:r>
    </w:p>
    <w:p w:rsidR="0014267C" w:rsidRDefault="0014267C" w:rsidP="0014267C">
      <w:pPr>
        <w:spacing w:line="360" w:lineRule="auto"/>
        <w:jc w:val="both"/>
      </w:pPr>
      <w:r w:rsidRPr="00D92E07">
        <w:rPr>
          <w:b/>
        </w:rPr>
        <w:t xml:space="preserve">Residuo: </w:t>
      </w:r>
      <w:r w:rsidRPr="00D92E07">
        <w:t>material sólido, semisólido, líquido o gas, cuyo generador o poseedor debe o requiere deshacerse de él, y que puede o debe ser valorizado o tratado responsablemente o, en su defecto, ser manejado por sistemas de disposición final adecuados</w:t>
      </w:r>
      <w:r>
        <w:t>.</w:t>
      </w:r>
    </w:p>
    <w:p w:rsidR="0014267C" w:rsidRDefault="0014267C" w:rsidP="0014267C">
      <w:pPr>
        <w:spacing w:line="360" w:lineRule="auto"/>
        <w:jc w:val="both"/>
      </w:pPr>
      <w:r w:rsidRPr="00A562DB">
        <w:rPr>
          <w:b/>
        </w:rPr>
        <w:t>Residuos manejo especial:</w:t>
      </w:r>
      <w:r w:rsidRPr="00A562DB">
        <w:t xml:space="preserve"> son aquellos que por su composición, necesidades de transporte, condiciones de almacenaje, formas de uso o valor de recuperación, o por una combinación de esos, implican riesgos significativos a la salud y degradación sistemática de la calidad del ecosistema, por lo que requieren salir de la corriente normal de residuos ordinarios</w:t>
      </w:r>
      <w:r>
        <w:t>.</w:t>
      </w:r>
    </w:p>
    <w:p w:rsidR="0014267C" w:rsidRDefault="0014267C" w:rsidP="0014267C">
      <w:pPr>
        <w:spacing w:line="360" w:lineRule="auto"/>
        <w:jc w:val="both"/>
      </w:pPr>
      <w:r w:rsidRPr="00A562DB">
        <w:rPr>
          <w:b/>
        </w:rPr>
        <w:t>Residuos peligrosos:</w:t>
      </w:r>
      <w:r>
        <w:t xml:space="preserve"> son aquellos que por su reactividad química y sus características tóxicas, explosivas, corrosivas, radioactivas, biológicas, </w:t>
      </w:r>
      <w:proofErr w:type="spellStart"/>
      <w:r>
        <w:t>bioinfecciosas</w:t>
      </w:r>
      <w:proofErr w:type="spellEnd"/>
      <w:r>
        <w:t xml:space="preserve"> e inflamables, o que por su tiempo de exposición puedan causar daños a la salud y al ambiente.</w:t>
      </w:r>
    </w:p>
    <w:p w:rsidR="0014267C" w:rsidRDefault="0014267C" w:rsidP="0014267C">
      <w:pPr>
        <w:spacing w:line="360" w:lineRule="auto"/>
        <w:jc w:val="both"/>
      </w:pPr>
      <w:r w:rsidRPr="00A562DB">
        <w:rPr>
          <w:b/>
        </w:rPr>
        <w:t>Residuos ordinarios:</w:t>
      </w:r>
      <w:r>
        <w:t xml:space="preserve"> residuos de carácter doméstico generados en viviendas y en cualquier otra fuente, que presentan composiciones similares a los de las viviendas. Se excluyen los residuos de manejo especial o peligroso, regulados en esta Ley y en su Reglamento. </w:t>
      </w:r>
    </w:p>
    <w:p w:rsidR="0014267C" w:rsidRDefault="0014267C" w:rsidP="0014267C">
      <w:pPr>
        <w:spacing w:line="360" w:lineRule="auto"/>
        <w:jc w:val="both"/>
      </w:pPr>
      <w:r w:rsidRPr="00A562DB">
        <w:rPr>
          <w:b/>
        </w:rPr>
        <w:t>Residuo valorizable:</w:t>
      </w:r>
      <w:r w:rsidRPr="00A562DB">
        <w:t xml:space="preserve"> Son aquellos residuos que pueden ser recuperados de la corriente de los residuos para su valorización.</w:t>
      </w:r>
    </w:p>
    <w:p w:rsidR="0014267C" w:rsidRDefault="0014267C" w:rsidP="0014267C">
      <w:pPr>
        <w:spacing w:line="360" w:lineRule="auto"/>
        <w:jc w:val="both"/>
      </w:pPr>
      <w:r w:rsidRPr="00A562DB">
        <w:rPr>
          <w:b/>
        </w:rPr>
        <w:t>Separación:</w:t>
      </w:r>
      <w:r>
        <w:t xml:space="preserve"> procedimiento mediante el cual se evita desde la fuente generadora que se mezclen los residuos, para facilitar el aprovechamiento de materiales valorizables y se evite su disposición final. </w:t>
      </w:r>
    </w:p>
    <w:p w:rsidR="0014267C" w:rsidRDefault="0014267C" w:rsidP="0014267C">
      <w:pPr>
        <w:spacing w:line="360" w:lineRule="auto"/>
        <w:jc w:val="both"/>
      </w:pPr>
      <w:r w:rsidRPr="00A562DB">
        <w:rPr>
          <w:b/>
        </w:rPr>
        <w:t>Valorización:</w:t>
      </w:r>
      <w:r>
        <w:t xml:space="preserve"> conjunto de acciones asociadas cuyo objetivo es recuperar el valor de los residuos para los procesos productivos, la protección de la salud y el ambiente. </w:t>
      </w:r>
    </w:p>
    <w:p w:rsidR="0014267C" w:rsidRPr="00D92E07" w:rsidRDefault="0014267C" w:rsidP="0014267C">
      <w:pPr>
        <w:spacing w:line="360" w:lineRule="auto"/>
        <w:jc w:val="both"/>
      </w:pPr>
      <w:r w:rsidRPr="00A562DB">
        <w:rPr>
          <w:b/>
        </w:rPr>
        <w:lastRenderedPageBreak/>
        <w:t>Reciclaje:</w:t>
      </w:r>
      <w:r>
        <w:t xml:space="preserve"> transformación de los residuos por medio de distintos procesos de valorización que permiten restituir su valor económico y energético, evitando así su disposición final, siempre y cuando esta restitución implique un ahorro de energía y materias primas sin perjuicio para la salud y el ambiente.</w:t>
      </w:r>
    </w:p>
    <w:p w:rsidR="0014267C" w:rsidRPr="00D92E07" w:rsidRDefault="0014267C" w:rsidP="0014267C">
      <w:pPr>
        <w:spacing w:line="360" w:lineRule="auto"/>
        <w:jc w:val="both"/>
      </w:pPr>
      <w:r w:rsidRPr="00D92E07">
        <w:rPr>
          <w:b/>
        </w:rPr>
        <w:t>Generador:</w:t>
      </w:r>
      <w:r w:rsidRPr="00D92E07">
        <w:t xml:space="preserve"> persona física o jurídica, pública o privada, que produce residuos al desarrollar procesos productivos, agropecuarios, de servicios, de comercialización o de consumo.</w:t>
      </w:r>
    </w:p>
    <w:p w:rsidR="0014267C" w:rsidRPr="00D92E07" w:rsidRDefault="0014267C" w:rsidP="0014267C">
      <w:pPr>
        <w:spacing w:line="360" w:lineRule="auto"/>
        <w:jc w:val="both"/>
      </w:pPr>
      <w:r w:rsidRPr="00D92E07">
        <w:rPr>
          <w:b/>
        </w:rPr>
        <w:t>Gestión integral de residuos:</w:t>
      </w:r>
      <w:r w:rsidRPr="00D92E07">
        <w:t xml:space="preserve"> conjunto articulado e interrelacionado de acciones regulatorias, operativas, financieras, administrativas, educativas, de planificación, 5 monitoreo y evaluación para el manejo de los residuos, desde su generación hasta la disposición final.</w:t>
      </w:r>
    </w:p>
    <w:p w:rsidR="0014267C" w:rsidRPr="00D92E07" w:rsidRDefault="0014267C" w:rsidP="0014267C">
      <w:pPr>
        <w:spacing w:line="360" w:lineRule="auto"/>
        <w:jc w:val="both"/>
      </w:pPr>
      <w:r w:rsidRPr="00D92E07">
        <w:rPr>
          <w:b/>
        </w:rPr>
        <w:t>Gestor:</w:t>
      </w:r>
      <w:r w:rsidRPr="00D92E07">
        <w:t xml:space="preserve"> persona física o jurídica, pública o privada, encargada de la gestión total o parcial de los residuos, y autorizada conforme a lo establecido en esta Ley o sus reglamentos.</w:t>
      </w:r>
    </w:p>
    <w:p w:rsidR="0014267C" w:rsidRDefault="0014267C" w:rsidP="0014267C">
      <w:pPr>
        <w:spacing w:line="360" w:lineRule="auto"/>
        <w:jc w:val="both"/>
      </w:pPr>
      <w:r w:rsidRPr="00D92E07">
        <w:rPr>
          <w:b/>
        </w:rPr>
        <w:t>Manejo integral</w:t>
      </w:r>
      <w:r w:rsidRPr="00D92E07">
        <w:t>: medidas técnicas y administrativas para cumplir los mandatos de esta Ley y su Reglamento</w:t>
      </w:r>
      <w:r>
        <w:t>.</w:t>
      </w:r>
    </w:p>
    <w:p w:rsidR="0014267C" w:rsidRDefault="0014267C" w:rsidP="0014267C">
      <w:pPr>
        <w:spacing w:line="360" w:lineRule="auto"/>
        <w:jc w:val="both"/>
      </w:pPr>
      <w:r w:rsidRPr="00A562DB">
        <w:rPr>
          <w:b/>
        </w:rPr>
        <w:t>Vertedero:</w:t>
      </w:r>
      <w:r w:rsidRPr="00A562DB">
        <w:t xml:space="preserve"> Sitio sin preparación previa, donde se depositan los residuos, sin técnica o mediante técnicas muy rudimentarias y en el que no se ejerce un control adecuado.  </w:t>
      </w:r>
    </w:p>
    <w:p w:rsidR="0014267C" w:rsidRDefault="0014267C" w:rsidP="0014267C">
      <w:pPr>
        <w:spacing w:line="360" w:lineRule="auto"/>
        <w:jc w:val="both"/>
      </w:pPr>
      <w:r w:rsidRPr="00A562DB">
        <w:rPr>
          <w:b/>
        </w:rPr>
        <w:t>Centro de recuperación de residuos valorizables:</w:t>
      </w:r>
      <w:r w:rsidRPr="00A562DB">
        <w:t xml:space="preserve"> Es un sitio permanente de almacenamiento temporal de residuos para su valorización, donde los materiales recuperables son pesados y pueden ser clasificados y separados de acuerdo a su naturaleza.</w:t>
      </w:r>
    </w:p>
    <w:p w:rsidR="004F1866" w:rsidRDefault="0014267C" w:rsidP="0014267C">
      <w:pPr>
        <w:spacing w:line="360" w:lineRule="auto"/>
        <w:jc w:val="both"/>
      </w:pPr>
      <w:r w:rsidRPr="00A562DB">
        <w:rPr>
          <w:b/>
        </w:rPr>
        <w:t>Gestor ambiental institucional:</w:t>
      </w:r>
      <w:r>
        <w:t xml:space="preserve"> Persona física o jurídica que desempeña una labor profesional en el campo de la gestión ambiental, para la elaboración de los Programas de Gestión Ambiental de las Instituciones y sus instrumentos de evaluación, así como, en su proceso de revisión, aprobación, control y seguimiento.  </w:t>
      </w:r>
    </w:p>
    <w:p w:rsidR="0014267C" w:rsidRPr="004F1866" w:rsidRDefault="0014267C" w:rsidP="0014267C">
      <w:pPr>
        <w:spacing w:line="360" w:lineRule="auto"/>
        <w:jc w:val="both"/>
      </w:pPr>
      <w:r>
        <w:rPr>
          <w:b/>
        </w:rPr>
        <w:br w:type="page"/>
      </w:r>
    </w:p>
    <w:p w:rsidR="006553A1" w:rsidRPr="004F1866" w:rsidRDefault="004F1866" w:rsidP="004F1866">
      <w:pPr>
        <w:pStyle w:val="Prrafodelista"/>
        <w:autoSpaceDE w:val="0"/>
        <w:autoSpaceDN w:val="0"/>
        <w:adjustRightInd w:val="0"/>
        <w:spacing w:after="0" w:line="240" w:lineRule="auto"/>
        <w:ind w:left="765"/>
        <w:jc w:val="center"/>
        <w:rPr>
          <w:rFonts w:cs="Arial"/>
          <w:b/>
          <w:color w:val="000000"/>
        </w:rPr>
      </w:pPr>
      <w:r w:rsidRPr="004F1866">
        <w:rPr>
          <w:rFonts w:cs="Arial"/>
          <w:b/>
          <w:color w:val="000000"/>
        </w:rPr>
        <w:lastRenderedPageBreak/>
        <w:t>Arenal Vimai S.A</w:t>
      </w: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Pr="004F1866" w:rsidRDefault="004F1866" w:rsidP="006553A1">
      <w:pPr>
        <w:pStyle w:val="Prrafodelista"/>
        <w:autoSpaceDE w:val="0"/>
        <w:autoSpaceDN w:val="0"/>
        <w:adjustRightInd w:val="0"/>
        <w:spacing w:after="0" w:line="240" w:lineRule="auto"/>
        <w:ind w:left="765"/>
        <w:jc w:val="both"/>
        <w:rPr>
          <w:rFonts w:cs="Arial Negrita,Bold"/>
          <w:b/>
          <w:bCs/>
          <w:color w:val="000000"/>
          <w:sz w:val="24"/>
          <w:szCs w:val="24"/>
        </w:rPr>
      </w:pPr>
      <w:r w:rsidRPr="004F1866">
        <w:rPr>
          <w:rFonts w:cs="Arial Negrita,Bold"/>
          <w:b/>
          <w:bCs/>
          <w:color w:val="000000"/>
          <w:sz w:val="24"/>
          <w:szCs w:val="24"/>
        </w:rPr>
        <w:t xml:space="preserve">Historia. </w:t>
      </w: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4F1866" w:rsidRPr="004F1866" w:rsidRDefault="004F1866" w:rsidP="00AF058A">
      <w:pPr>
        <w:pStyle w:val="NormalWeb"/>
        <w:kinsoku w:val="0"/>
        <w:overflowPunct w:val="0"/>
        <w:spacing w:before="0" w:beforeAutospacing="0" w:after="0" w:afterAutospacing="0" w:line="360" w:lineRule="auto"/>
        <w:jc w:val="both"/>
        <w:textAlignment w:val="baseline"/>
        <w:rPr>
          <w:rFonts w:asciiTheme="minorHAnsi" w:eastAsiaTheme="minorHAnsi" w:hAnsiTheme="minorHAnsi" w:cs="Arial"/>
          <w:color w:val="000000"/>
          <w:sz w:val="22"/>
          <w:szCs w:val="22"/>
          <w:lang w:eastAsia="en-US"/>
        </w:rPr>
      </w:pPr>
      <w:r w:rsidRPr="004F1866">
        <w:rPr>
          <w:rFonts w:asciiTheme="minorHAnsi" w:eastAsiaTheme="minorHAnsi" w:hAnsiTheme="minorHAnsi" w:cs="Arial"/>
          <w:color w:val="000000"/>
          <w:sz w:val="22"/>
          <w:szCs w:val="22"/>
          <w:lang w:eastAsia="en-US"/>
        </w:rPr>
        <w:t>En Abril del 2004 surgió la idea por parte de la familia Miranda Robles, el utilizar parte de la finca, de la sociedad DADAVIYE S.A, propiedad de la misma familia, con el objetivo de desarrollar un proyecto turístico, el cual le permitiera darle otro uso, aparte de la actividad ganadera.</w:t>
      </w:r>
    </w:p>
    <w:p w:rsidR="004F1866" w:rsidRPr="004F1866" w:rsidRDefault="004F1866" w:rsidP="00AF058A">
      <w:pPr>
        <w:pStyle w:val="NormalWeb"/>
        <w:kinsoku w:val="0"/>
        <w:overflowPunct w:val="0"/>
        <w:spacing w:before="0" w:beforeAutospacing="0" w:after="0" w:afterAutospacing="0" w:line="360" w:lineRule="auto"/>
        <w:jc w:val="both"/>
        <w:textAlignment w:val="baseline"/>
        <w:rPr>
          <w:rFonts w:asciiTheme="minorHAnsi" w:eastAsiaTheme="minorHAnsi" w:hAnsiTheme="minorHAnsi" w:cs="Arial"/>
          <w:color w:val="000000"/>
          <w:sz w:val="22"/>
          <w:szCs w:val="22"/>
          <w:lang w:eastAsia="en-US"/>
        </w:rPr>
      </w:pPr>
      <w:r w:rsidRPr="004F1866">
        <w:rPr>
          <w:rFonts w:asciiTheme="minorHAnsi" w:eastAsiaTheme="minorHAnsi" w:hAnsiTheme="minorHAnsi" w:cs="Arial"/>
          <w:color w:val="000000"/>
          <w:sz w:val="22"/>
          <w:szCs w:val="22"/>
          <w:lang w:eastAsia="en-US"/>
        </w:rPr>
        <w:t xml:space="preserve">Es así como surge la idea de asociarse a Don Minor Castro Murillo para desarrollar el proyecto Hotel Arenal Springs Resort &amp; Spa.  Iniciándose en octubre del 2004 el dicho proyecto que comprende más de 87 habitaciones, recepción, área administrativa y operativa, área de lavandería y proveeduría, restaurante, sala de </w:t>
      </w:r>
      <w:r w:rsidR="00AF058A" w:rsidRPr="004F1866">
        <w:rPr>
          <w:rFonts w:asciiTheme="minorHAnsi" w:eastAsiaTheme="minorHAnsi" w:hAnsiTheme="minorHAnsi" w:cs="Arial"/>
          <w:color w:val="000000"/>
          <w:sz w:val="22"/>
          <w:szCs w:val="22"/>
          <w:lang w:eastAsia="en-US"/>
        </w:rPr>
        <w:t>spa, sala</w:t>
      </w:r>
      <w:r w:rsidRPr="004F1866">
        <w:rPr>
          <w:rFonts w:asciiTheme="minorHAnsi" w:eastAsiaTheme="minorHAnsi" w:hAnsiTheme="minorHAnsi" w:cs="Arial"/>
          <w:color w:val="000000"/>
          <w:sz w:val="22"/>
          <w:szCs w:val="22"/>
          <w:lang w:eastAsia="en-US"/>
        </w:rPr>
        <w:t xml:space="preserve"> de reuniones, vestidores</w:t>
      </w:r>
      <w:r w:rsidR="00AF058A">
        <w:rPr>
          <w:rFonts w:asciiTheme="minorHAnsi" w:eastAsiaTheme="minorHAnsi" w:hAnsiTheme="minorHAnsi" w:cs="Arial"/>
          <w:color w:val="000000"/>
          <w:sz w:val="22"/>
          <w:szCs w:val="22"/>
          <w:lang w:eastAsia="en-US"/>
        </w:rPr>
        <w:t>, bar húmedo, galería</w:t>
      </w:r>
      <w:r w:rsidRPr="004F1866">
        <w:rPr>
          <w:rFonts w:asciiTheme="minorHAnsi" w:eastAsiaTheme="minorHAnsi" w:hAnsiTheme="minorHAnsi" w:cs="Arial"/>
          <w:color w:val="000000"/>
          <w:sz w:val="22"/>
          <w:szCs w:val="22"/>
          <w:lang w:eastAsia="en-US"/>
        </w:rPr>
        <w:t>, huerto y un jardín tropical, estratégicamente diseñado. Iniciando operaciones en marzo del 2005.</w:t>
      </w:r>
    </w:p>
    <w:p w:rsidR="004F1866" w:rsidRPr="004F1866" w:rsidRDefault="004F1866" w:rsidP="00AF058A">
      <w:pPr>
        <w:pStyle w:val="NormalWeb"/>
        <w:kinsoku w:val="0"/>
        <w:overflowPunct w:val="0"/>
        <w:spacing w:before="0" w:beforeAutospacing="0" w:after="0" w:afterAutospacing="0" w:line="360" w:lineRule="auto"/>
        <w:jc w:val="both"/>
        <w:textAlignment w:val="baseline"/>
        <w:rPr>
          <w:rFonts w:asciiTheme="minorHAnsi" w:eastAsiaTheme="minorHAnsi" w:hAnsiTheme="minorHAnsi" w:cs="Arial"/>
          <w:color w:val="000000"/>
          <w:sz w:val="22"/>
          <w:szCs w:val="22"/>
          <w:lang w:eastAsia="en-US"/>
        </w:rPr>
      </w:pPr>
      <w:r w:rsidRPr="004F1866">
        <w:rPr>
          <w:rFonts w:asciiTheme="minorHAnsi" w:eastAsiaTheme="minorHAnsi" w:hAnsiTheme="minorHAnsi" w:cs="Arial"/>
          <w:color w:val="000000"/>
          <w:sz w:val="22"/>
          <w:szCs w:val="22"/>
          <w:lang w:eastAsia="en-US"/>
        </w:rPr>
        <w:t xml:space="preserve">Anteriormente el terreno de 5 hectáreas, donde actualmente se ubica el complejo Hotel Arenal Springs Resort &amp; Spa, era un terreno dedicado a la actividad </w:t>
      </w:r>
      <w:r w:rsidR="00AF058A" w:rsidRPr="004F1866">
        <w:rPr>
          <w:rFonts w:asciiTheme="minorHAnsi" w:eastAsiaTheme="minorHAnsi" w:hAnsiTheme="minorHAnsi" w:cs="Arial"/>
          <w:color w:val="000000"/>
          <w:sz w:val="22"/>
          <w:szCs w:val="22"/>
          <w:lang w:eastAsia="en-US"/>
        </w:rPr>
        <w:t>ganadera,</w:t>
      </w:r>
      <w:r w:rsidRPr="004F1866">
        <w:rPr>
          <w:rFonts w:asciiTheme="minorHAnsi" w:eastAsiaTheme="minorHAnsi" w:hAnsiTheme="minorHAnsi" w:cs="Arial"/>
          <w:color w:val="000000"/>
          <w:sz w:val="22"/>
          <w:szCs w:val="22"/>
          <w:lang w:eastAsia="en-US"/>
        </w:rPr>
        <w:t xml:space="preserve"> dividido con cercas y alambres de púa</w:t>
      </w:r>
      <w:r w:rsidR="00AF058A">
        <w:rPr>
          <w:rFonts w:asciiTheme="minorHAnsi" w:eastAsiaTheme="minorHAnsi" w:hAnsiTheme="minorHAnsi" w:cs="Arial"/>
          <w:color w:val="000000"/>
          <w:sz w:val="22"/>
          <w:szCs w:val="22"/>
          <w:lang w:eastAsia="en-US"/>
        </w:rPr>
        <w:t>s</w:t>
      </w:r>
      <w:r w:rsidRPr="004F1866">
        <w:rPr>
          <w:rFonts w:asciiTheme="minorHAnsi" w:eastAsiaTheme="minorHAnsi" w:hAnsiTheme="minorHAnsi" w:cs="Arial"/>
          <w:color w:val="000000"/>
          <w:sz w:val="22"/>
          <w:szCs w:val="22"/>
          <w:lang w:eastAsia="en-US"/>
        </w:rPr>
        <w:t xml:space="preserve">, en dicho lugar predominaban las gramíneas de </w:t>
      </w:r>
      <w:proofErr w:type="spellStart"/>
      <w:r w:rsidRPr="004F1866">
        <w:rPr>
          <w:rFonts w:asciiTheme="minorHAnsi" w:eastAsiaTheme="minorHAnsi" w:hAnsiTheme="minorHAnsi" w:cs="Arial"/>
          <w:color w:val="000000"/>
          <w:sz w:val="22"/>
          <w:szCs w:val="22"/>
          <w:lang w:eastAsia="en-US"/>
        </w:rPr>
        <w:t>brizanta</w:t>
      </w:r>
      <w:proofErr w:type="spellEnd"/>
      <w:r w:rsidRPr="004F1866">
        <w:rPr>
          <w:rFonts w:asciiTheme="minorHAnsi" w:eastAsiaTheme="minorHAnsi" w:hAnsiTheme="minorHAnsi" w:cs="Arial"/>
          <w:color w:val="000000"/>
          <w:sz w:val="22"/>
          <w:szCs w:val="22"/>
          <w:lang w:eastAsia="en-US"/>
        </w:rPr>
        <w:t xml:space="preserve">,  </w:t>
      </w:r>
      <w:proofErr w:type="spellStart"/>
      <w:r w:rsidRPr="004F1866">
        <w:rPr>
          <w:rFonts w:asciiTheme="minorHAnsi" w:eastAsiaTheme="minorHAnsi" w:hAnsiTheme="minorHAnsi" w:cs="Arial"/>
          <w:color w:val="000000"/>
          <w:sz w:val="22"/>
          <w:szCs w:val="22"/>
          <w:lang w:eastAsia="en-US"/>
        </w:rPr>
        <w:t>rotana</w:t>
      </w:r>
      <w:proofErr w:type="spellEnd"/>
      <w:r w:rsidRPr="004F1866">
        <w:rPr>
          <w:rFonts w:asciiTheme="minorHAnsi" w:eastAsiaTheme="minorHAnsi" w:hAnsiTheme="minorHAnsi" w:cs="Arial"/>
          <w:color w:val="000000"/>
          <w:sz w:val="22"/>
          <w:szCs w:val="22"/>
          <w:lang w:eastAsia="en-US"/>
        </w:rPr>
        <w:t xml:space="preserve"> y pasto gigante</w:t>
      </w:r>
      <w:r w:rsidR="00AF058A">
        <w:rPr>
          <w:rFonts w:asciiTheme="minorHAnsi" w:eastAsiaTheme="minorHAnsi" w:hAnsiTheme="minorHAnsi" w:cs="Arial"/>
          <w:color w:val="000000"/>
          <w:sz w:val="22"/>
          <w:szCs w:val="22"/>
          <w:lang w:eastAsia="en-US"/>
        </w:rPr>
        <w:t xml:space="preserve"> (</w:t>
      </w:r>
      <w:r w:rsidRPr="004F1866">
        <w:rPr>
          <w:rFonts w:asciiTheme="minorHAnsi" w:eastAsiaTheme="minorHAnsi" w:hAnsiTheme="minorHAnsi" w:cs="Arial"/>
          <w:color w:val="000000"/>
          <w:sz w:val="22"/>
          <w:szCs w:val="22"/>
          <w:lang w:eastAsia="en-US"/>
        </w:rPr>
        <w:t>KING GRASS).  Como se puede evidenciar, el diseño del jardín ha convertido este complejo, en un paraíso natural, donde además de crear belleza escénica y barreras naturales, sirve de hábitat para muchas especies de aves, insectos y mamíferos que anteriormente no frecuentaban esta área y que actualmente son huéspedes naturales de nuestro proyecto.   Cabe destacar que con el paso de los años se va a incrementar el área de vegetación sembrada, causando un mejor impacto natural, debido a una mayor cantidad de frutas en una gran variedad de especies, que apenas empiezan a generar cosechas, esto aportara un gran beneficio ambiental, para la fauna, clientes y el mismo hotel.</w:t>
      </w: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AF058A" w:rsidRDefault="00AF058A" w:rsidP="006553A1">
      <w:pPr>
        <w:pStyle w:val="Prrafodelista"/>
        <w:autoSpaceDE w:val="0"/>
        <w:autoSpaceDN w:val="0"/>
        <w:adjustRightInd w:val="0"/>
        <w:spacing w:after="0" w:line="240" w:lineRule="auto"/>
        <w:ind w:left="765"/>
        <w:jc w:val="both"/>
        <w:rPr>
          <w:rFonts w:cs="Arial"/>
          <w:color w:val="000000"/>
        </w:rPr>
      </w:pPr>
    </w:p>
    <w:p w:rsidR="00AF058A" w:rsidRDefault="00AF058A" w:rsidP="006553A1">
      <w:pPr>
        <w:pStyle w:val="Prrafodelista"/>
        <w:autoSpaceDE w:val="0"/>
        <w:autoSpaceDN w:val="0"/>
        <w:adjustRightInd w:val="0"/>
        <w:spacing w:after="0" w:line="240" w:lineRule="auto"/>
        <w:ind w:left="765"/>
        <w:jc w:val="both"/>
        <w:rPr>
          <w:rFonts w:cs="Arial"/>
          <w:color w:val="000000"/>
        </w:rPr>
      </w:pPr>
    </w:p>
    <w:p w:rsidR="00AF058A" w:rsidRDefault="00AF058A" w:rsidP="006553A1">
      <w:pPr>
        <w:pStyle w:val="Prrafodelista"/>
        <w:autoSpaceDE w:val="0"/>
        <w:autoSpaceDN w:val="0"/>
        <w:adjustRightInd w:val="0"/>
        <w:spacing w:after="0" w:line="240" w:lineRule="auto"/>
        <w:ind w:left="765"/>
        <w:jc w:val="both"/>
        <w:rPr>
          <w:rFonts w:cs="Arial"/>
          <w:color w:val="000000"/>
        </w:rPr>
      </w:pPr>
    </w:p>
    <w:p w:rsidR="00AF058A" w:rsidRDefault="00AF058A" w:rsidP="006553A1">
      <w:pPr>
        <w:pStyle w:val="Prrafodelista"/>
        <w:autoSpaceDE w:val="0"/>
        <w:autoSpaceDN w:val="0"/>
        <w:adjustRightInd w:val="0"/>
        <w:spacing w:after="0" w:line="240" w:lineRule="auto"/>
        <w:ind w:left="765"/>
        <w:jc w:val="both"/>
        <w:rPr>
          <w:rFonts w:cs="Arial"/>
          <w:color w:val="000000"/>
        </w:rPr>
      </w:pPr>
    </w:p>
    <w:p w:rsidR="00AF058A" w:rsidRDefault="00AF058A" w:rsidP="006553A1">
      <w:pPr>
        <w:pStyle w:val="Prrafodelista"/>
        <w:autoSpaceDE w:val="0"/>
        <w:autoSpaceDN w:val="0"/>
        <w:adjustRightInd w:val="0"/>
        <w:spacing w:after="0" w:line="240" w:lineRule="auto"/>
        <w:ind w:left="765"/>
        <w:jc w:val="both"/>
        <w:rPr>
          <w:rFonts w:cs="Arial"/>
          <w:color w:val="000000"/>
        </w:rPr>
      </w:pPr>
    </w:p>
    <w:p w:rsidR="00AF058A" w:rsidRDefault="00AF058A" w:rsidP="006553A1">
      <w:pPr>
        <w:pStyle w:val="Prrafodelista"/>
        <w:autoSpaceDE w:val="0"/>
        <w:autoSpaceDN w:val="0"/>
        <w:adjustRightInd w:val="0"/>
        <w:spacing w:after="0" w:line="240" w:lineRule="auto"/>
        <w:ind w:left="765"/>
        <w:jc w:val="both"/>
        <w:rPr>
          <w:rFonts w:cs="Arial"/>
          <w:color w:val="000000"/>
        </w:rPr>
      </w:pPr>
    </w:p>
    <w:p w:rsidR="00AF058A" w:rsidRDefault="00AF058A" w:rsidP="006553A1">
      <w:pPr>
        <w:pStyle w:val="Prrafodelista"/>
        <w:autoSpaceDE w:val="0"/>
        <w:autoSpaceDN w:val="0"/>
        <w:adjustRightInd w:val="0"/>
        <w:spacing w:after="0" w:line="240" w:lineRule="auto"/>
        <w:ind w:left="765"/>
        <w:jc w:val="both"/>
        <w:rPr>
          <w:rFonts w:cs="Arial"/>
          <w:color w:val="000000"/>
        </w:rPr>
      </w:pPr>
    </w:p>
    <w:p w:rsidR="00AF058A" w:rsidRDefault="00AF058A" w:rsidP="006553A1">
      <w:pPr>
        <w:pStyle w:val="Prrafodelista"/>
        <w:autoSpaceDE w:val="0"/>
        <w:autoSpaceDN w:val="0"/>
        <w:adjustRightInd w:val="0"/>
        <w:spacing w:after="0" w:line="240" w:lineRule="auto"/>
        <w:ind w:left="765"/>
        <w:jc w:val="both"/>
        <w:rPr>
          <w:rFonts w:cs="Arial"/>
          <w:color w:val="000000"/>
        </w:rPr>
      </w:pPr>
    </w:p>
    <w:p w:rsidR="00AF058A" w:rsidRDefault="00AF058A" w:rsidP="006553A1">
      <w:pPr>
        <w:pStyle w:val="Prrafodelista"/>
        <w:autoSpaceDE w:val="0"/>
        <w:autoSpaceDN w:val="0"/>
        <w:adjustRightInd w:val="0"/>
        <w:spacing w:after="0" w:line="240" w:lineRule="auto"/>
        <w:ind w:left="765"/>
        <w:jc w:val="both"/>
        <w:rPr>
          <w:rFonts w:cs="Arial"/>
          <w:color w:val="000000"/>
        </w:rPr>
      </w:pPr>
    </w:p>
    <w:p w:rsidR="00AF058A" w:rsidRDefault="00AF058A" w:rsidP="006553A1">
      <w:pPr>
        <w:pStyle w:val="Prrafodelista"/>
        <w:autoSpaceDE w:val="0"/>
        <w:autoSpaceDN w:val="0"/>
        <w:adjustRightInd w:val="0"/>
        <w:spacing w:after="0" w:line="240" w:lineRule="auto"/>
        <w:ind w:left="765"/>
        <w:jc w:val="both"/>
        <w:rPr>
          <w:rFonts w:cs="Arial"/>
          <w:color w:val="000000"/>
        </w:rPr>
      </w:pPr>
    </w:p>
    <w:p w:rsidR="00AF058A" w:rsidRDefault="00AF058A" w:rsidP="006553A1">
      <w:pPr>
        <w:pStyle w:val="Prrafodelista"/>
        <w:autoSpaceDE w:val="0"/>
        <w:autoSpaceDN w:val="0"/>
        <w:adjustRightInd w:val="0"/>
        <w:spacing w:after="0" w:line="240" w:lineRule="auto"/>
        <w:ind w:left="765"/>
        <w:jc w:val="both"/>
        <w:rPr>
          <w:rFonts w:cs="Arial"/>
          <w:color w:val="000000"/>
        </w:rPr>
      </w:pPr>
    </w:p>
    <w:p w:rsidR="00AF058A" w:rsidRDefault="00AF058A" w:rsidP="006553A1">
      <w:pPr>
        <w:pStyle w:val="Prrafodelista"/>
        <w:autoSpaceDE w:val="0"/>
        <w:autoSpaceDN w:val="0"/>
        <w:adjustRightInd w:val="0"/>
        <w:spacing w:after="0" w:line="240" w:lineRule="auto"/>
        <w:ind w:left="765"/>
        <w:jc w:val="both"/>
        <w:rPr>
          <w:rFonts w:cs="Arial"/>
          <w:color w:val="000000"/>
        </w:rPr>
      </w:pPr>
    </w:p>
    <w:p w:rsidR="00AF058A" w:rsidRDefault="00AF058A" w:rsidP="006553A1">
      <w:pPr>
        <w:pStyle w:val="Prrafodelista"/>
        <w:autoSpaceDE w:val="0"/>
        <w:autoSpaceDN w:val="0"/>
        <w:adjustRightInd w:val="0"/>
        <w:spacing w:after="0" w:line="240" w:lineRule="auto"/>
        <w:ind w:left="765"/>
        <w:jc w:val="both"/>
        <w:rPr>
          <w:rFonts w:cs="Arial"/>
          <w:color w:val="000000"/>
        </w:rPr>
      </w:pPr>
    </w:p>
    <w:p w:rsidR="00AF058A" w:rsidRDefault="00AF058A" w:rsidP="0027608C">
      <w:pPr>
        <w:pStyle w:val="NormalWeb"/>
        <w:spacing w:before="106" w:beforeAutospacing="0" w:after="0" w:afterAutospacing="0"/>
        <w:ind w:left="547" w:hanging="547"/>
        <w:rPr>
          <w:rFonts w:asciiTheme="minorHAnsi" w:eastAsiaTheme="minorHAnsi" w:hAnsiTheme="minorHAnsi" w:cs="Arial Negrita,Bold"/>
          <w:b/>
          <w:bCs/>
          <w:color w:val="000000"/>
          <w:lang w:eastAsia="en-US"/>
        </w:rPr>
      </w:pPr>
      <w:r w:rsidRPr="00AF058A">
        <w:rPr>
          <w:rFonts w:asciiTheme="minorHAnsi" w:eastAsiaTheme="minorHAnsi" w:hAnsiTheme="minorHAnsi" w:cs="Arial Negrita,Bold"/>
          <w:b/>
          <w:bCs/>
          <w:color w:val="000000"/>
          <w:lang w:eastAsia="en-US"/>
        </w:rPr>
        <w:t>Misión:</w:t>
      </w:r>
    </w:p>
    <w:p w:rsidR="0027608C" w:rsidRPr="00AF058A" w:rsidRDefault="0027608C" w:rsidP="00AF058A">
      <w:pPr>
        <w:pStyle w:val="NormalWeb"/>
        <w:spacing w:before="106" w:beforeAutospacing="0" w:after="0" w:afterAutospacing="0"/>
        <w:ind w:left="547" w:hanging="547"/>
        <w:jc w:val="center"/>
        <w:rPr>
          <w:rFonts w:asciiTheme="minorHAnsi" w:eastAsiaTheme="minorHAnsi" w:hAnsiTheme="minorHAnsi" w:cs="Arial Negrita,Bold"/>
          <w:b/>
          <w:bCs/>
          <w:color w:val="000000"/>
          <w:lang w:eastAsia="en-US"/>
        </w:rPr>
      </w:pPr>
    </w:p>
    <w:p w:rsidR="00AF058A" w:rsidRPr="00AF058A" w:rsidRDefault="00AF058A" w:rsidP="00AF058A">
      <w:pPr>
        <w:pStyle w:val="NormalWeb"/>
        <w:spacing w:before="106" w:beforeAutospacing="0" w:after="0" w:afterAutospacing="0"/>
        <w:ind w:left="547" w:hanging="547"/>
        <w:jc w:val="center"/>
        <w:rPr>
          <w:rFonts w:asciiTheme="minorHAnsi" w:eastAsiaTheme="minorHAnsi" w:hAnsiTheme="minorHAnsi" w:cs="Arial"/>
          <w:color w:val="000000"/>
          <w:sz w:val="22"/>
          <w:szCs w:val="22"/>
          <w:lang w:eastAsia="en-US"/>
        </w:rPr>
      </w:pPr>
      <w:r w:rsidRPr="00AF058A">
        <w:rPr>
          <w:rFonts w:asciiTheme="minorHAnsi" w:eastAsiaTheme="minorHAnsi" w:hAnsiTheme="minorHAnsi" w:cs="Arial"/>
          <w:color w:val="000000"/>
          <w:sz w:val="22"/>
          <w:szCs w:val="22"/>
          <w:lang w:eastAsia="en-US"/>
        </w:rPr>
        <w:t>Proporcionar no un techo, sino un Hogar a cada</w:t>
      </w:r>
    </w:p>
    <w:p w:rsidR="00AF058A" w:rsidRPr="00AF058A" w:rsidRDefault="00AF058A" w:rsidP="00AF058A">
      <w:pPr>
        <w:pStyle w:val="NormalWeb"/>
        <w:spacing w:before="106" w:beforeAutospacing="0" w:after="0" w:afterAutospacing="0"/>
        <w:ind w:left="547" w:hanging="547"/>
        <w:jc w:val="center"/>
        <w:rPr>
          <w:rFonts w:asciiTheme="minorHAnsi" w:eastAsiaTheme="minorHAnsi" w:hAnsiTheme="minorHAnsi" w:cs="Arial"/>
          <w:color w:val="000000"/>
          <w:sz w:val="22"/>
          <w:szCs w:val="22"/>
          <w:lang w:eastAsia="en-US"/>
        </w:rPr>
      </w:pPr>
      <w:r w:rsidRPr="00AF058A">
        <w:rPr>
          <w:rFonts w:asciiTheme="minorHAnsi" w:eastAsiaTheme="minorHAnsi" w:hAnsiTheme="minorHAnsi" w:cs="Arial"/>
          <w:color w:val="000000"/>
          <w:sz w:val="22"/>
          <w:szCs w:val="22"/>
          <w:lang w:eastAsia="en-US"/>
        </w:rPr>
        <w:t>uno de nuestros huéspedes, mientras se trabaja</w:t>
      </w:r>
    </w:p>
    <w:p w:rsidR="00AF058A" w:rsidRPr="00AF058A" w:rsidRDefault="00AF058A" w:rsidP="00AF058A">
      <w:pPr>
        <w:pStyle w:val="NormalWeb"/>
        <w:spacing w:before="106" w:beforeAutospacing="0" w:after="0" w:afterAutospacing="0"/>
        <w:ind w:left="547" w:hanging="547"/>
        <w:jc w:val="center"/>
        <w:rPr>
          <w:rFonts w:asciiTheme="minorHAnsi" w:eastAsiaTheme="minorHAnsi" w:hAnsiTheme="minorHAnsi" w:cs="Arial"/>
          <w:color w:val="000000"/>
          <w:sz w:val="22"/>
          <w:szCs w:val="22"/>
          <w:lang w:eastAsia="en-US"/>
        </w:rPr>
      </w:pPr>
      <w:r w:rsidRPr="00AF058A">
        <w:rPr>
          <w:rFonts w:asciiTheme="minorHAnsi" w:eastAsiaTheme="minorHAnsi" w:hAnsiTheme="minorHAnsi" w:cs="Arial"/>
          <w:color w:val="000000"/>
          <w:sz w:val="22"/>
          <w:szCs w:val="22"/>
          <w:lang w:eastAsia="en-US"/>
        </w:rPr>
        <w:t>con responsabilidad social empresarial, siempre</w:t>
      </w:r>
    </w:p>
    <w:p w:rsidR="00AF058A" w:rsidRDefault="00AF058A" w:rsidP="00AF058A">
      <w:pPr>
        <w:pStyle w:val="NormalWeb"/>
        <w:spacing w:before="106" w:beforeAutospacing="0" w:after="0" w:afterAutospacing="0"/>
        <w:ind w:left="547" w:hanging="547"/>
        <w:jc w:val="center"/>
        <w:rPr>
          <w:rFonts w:asciiTheme="minorHAnsi" w:eastAsiaTheme="minorHAnsi" w:hAnsiTheme="minorHAnsi" w:cs="Arial"/>
          <w:color w:val="000000"/>
          <w:sz w:val="22"/>
          <w:szCs w:val="22"/>
          <w:lang w:eastAsia="en-US"/>
        </w:rPr>
      </w:pPr>
      <w:r w:rsidRPr="00AF058A">
        <w:rPr>
          <w:rFonts w:asciiTheme="minorHAnsi" w:eastAsiaTheme="minorHAnsi" w:hAnsiTheme="minorHAnsi" w:cs="Arial"/>
          <w:color w:val="000000"/>
          <w:sz w:val="22"/>
          <w:szCs w:val="22"/>
          <w:lang w:eastAsia="en-US"/>
        </w:rPr>
        <w:t>de la mano con el medio ambiente</w:t>
      </w:r>
    </w:p>
    <w:p w:rsidR="0027608C" w:rsidRPr="00AF058A" w:rsidRDefault="0027608C" w:rsidP="00AF058A">
      <w:pPr>
        <w:pStyle w:val="NormalWeb"/>
        <w:spacing w:before="106" w:beforeAutospacing="0" w:after="0" w:afterAutospacing="0"/>
        <w:ind w:left="547" w:hanging="547"/>
        <w:jc w:val="center"/>
        <w:rPr>
          <w:rFonts w:asciiTheme="minorHAnsi" w:eastAsiaTheme="minorHAnsi" w:hAnsiTheme="minorHAnsi" w:cs="Arial"/>
          <w:color w:val="000000"/>
          <w:sz w:val="22"/>
          <w:szCs w:val="22"/>
          <w:lang w:eastAsia="en-US"/>
        </w:rPr>
      </w:pPr>
    </w:p>
    <w:p w:rsidR="00AF058A" w:rsidRDefault="00AF058A" w:rsidP="0027608C">
      <w:pPr>
        <w:pStyle w:val="NormalWeb"/>
        <w:spacing w:before="106" w:beforeAutospacing="0" w:after="0" w:afterAutospacing="0"/>
        <w:ind w:left="547" w:hanging="547"/>
        <w:rPr>
          <w:rFonts w:asciiTheme="minorHAnsi" w:eastAsiaTheme="minorHAnsi" w:hAnsiTheme="minorHAnsi" w:cs="Arial Negrita,Bold"/>
          <w:b/>
          <w:bCs/>
          <w:color w:val="000000"/>
          <w:lang w:eastAsia="en-US"/>
        </w:rPr>
      </w:pPr>
      <w:r w:rsidRPr="00AF058A">
        <w:rPr>
          <w:rFonts w:asciiTheme="minorHAnsi" w:eastAsiaTheme="minorHAnsi" w:hAnsiTheme="minorHAnsi" w:cs="Arial Negrita,Bold"/>
          <w:b/>
          <w:bCs/>
          <w:color w:val="000000"/>
          <w:lang w:eastAsia="en-US"/>
        </w:rPr>
        <w:t>Visión:</w:t>
      </w:r>
    </w:p>
    <w:p w:rsidR="0027608C" w:rsidRPr="00AF058A" w:rsidRDefault="0027608C" w:rsidP="00AF058A">
      <w:pPr>
        <w:pStyle w:val="NormalWeb"/>
        <w:spacing w:before="106" w:beforeAutospacing="0" w:after="0" w:afterAutospacing="0"/>
        <w:ind w:left="547" w:hanging="547"/>
        <w:jc w:val="center"/>
        <w:rPr>
          <w:rFonts w:asciiTheme="minorHAnsi" w:eastAsiaTheme="minorHAnsi" w:hAnsiTheme="minorHAnsi" w:cs="Arial Negrita,Bold"/>
          <w:b/>
          <w:bCs/>
          <w:color w:val="000000"/>
          <w:lang w:eastAsia="en-US"/>
        </w:rPr>
      </w:pPr>
    </w:p>
    <w:p w:rsidR="00AF058A" w:rsidRPr="00AF058A" w:rsidRDefault="00AF058A" w:rsidP="00AF058A">
      <w:pPr>
        <w:pStyle w:val="NormalWeb"/>
        <w:spacing w:before="106" w:beforeAutospacing="0" w:after="0" w:afterAutospacing="0"/>
        <w:ind w:left="547" w:hanging="547"/>
        <w:jc w:val="center"/>
        <w:rPr>
          <w:rFonts w:asciiTheme="minorHAnsi" w:eastAsiaTheme="minorHAnsi" w:hAnsiTheme="minorHAnsi" w:cs="Arial"/>
          <w:color w:val="000000"/>
          <w:sz w:val="22"/>
          <w:szCs w:val="22"/>
          <w:lang w:eastAsia="en-US"/>
        </w:rPr>
      </w:pPr>
      <w:r w:rsidRPr="00AF058A">
        <w:rPr>
          <w:rFonts w:asciiTheme="minorHAnsi" w:eastAsiaTheme="minorHAnsi" w:hAnsiTheme="minorHAnsi" w:cs="Arial"/>
          <w:color w:val="000000"/>
          <w:sz w:val="22"/>
          <w:szCs w:val="22"/>
          <w:lang w:eastAsia="en-US"/>
        </w:rPr>
        <w:t xml:space="preserve">Ser el Hogar N°1 de La Fortuna en la mente de </w:t>
      </w:r>
    </w:p>
    <w:p w:rsidR="00AF058A" w:rsidRPr="00AF058A" w:rsidRDefault="00AF058A" w:rsidP="00AF058A">
      <w:pPr>
        <w:pStyle w:val="NormalWeb"/>
        <w:spacing w:before="106" w:beforeAutospacing="0" w:after="0" w:afterAutospacing="0"/>
        <w:ind w:left="547" w:hanging="547"/>
        <w:jc w:val="center"/>
        <w:rPr>
          <w:rFonts w:asciiTheme="minorHAnsi" w:eastAsiaTheme="minorHAnsi" w:hAnsiTheme="minorHAnsi" w:cs="Arial"/>
          <w:color w:val="000000"/>
          <w:sz w:val="22"/>
          <w:szCs w:val="22"/>
          <w:lang w:eastAsia="en-US"/>
        </w:rPr>
      </w:pPr>
      <w:r w:rsidRPr="00AF058A">
        <w:rPr>
          <w:rFonts w:asciiTheme="minorHAnsi" w:eastAsiaTheme="minorHAnsi" w:hAnsiTheme="minorHAnsi" w:cs="Arial"/>
          <w:color w:val="000000"/>
          <w:sz w:val="22"/>
          <w:szCs w:val="22"/>
          <w:lang w:eastAsia="en-US"/>
        </w:rPr>
        <w:t>los visitantes, con calidad humana para servir a</w:t>
      </w:r>
    </w:p>
    <w:p w:rsidR="00AF058A" w:rsidRPr="00AF058A" w:rsidRDefault="00AF058A" w:rsidP="00AF058A">
      <w:pPr>
        <w:pStyle w:val="NormalWeb"/>
        <w:spacing w:before="106" w:beforeAutospacing="0" w:after="0" w:afterAutospacing="0"/>
        <w:ind w:left="547" w:hanging="547"/>
        <w:jc w:val="center"/>
        <w:rPr>
          <w:rFonts w:asciiTheme="minorHAnsi" w:eastAsiaTheme="minorHAnsi" w:hAnsiTheme="minorHAnsi" w:cs="Arial"/>
          <w:color w:val="000000"/>
          <w:sz w:val="22"/>
          <w:szCs w:val="22"/>
          <w:lang w:eastAsia="en-US"/>
        </w:rPr>
      </w:pPr>
      <w:r w:rsidRPr="00AF058A">
        <w:rPr>
          <w:rFonts w:asciiTheme="minorHAnsi" w:eastAsiaTheme="minorHAnsi" w:hAnsiTheme="minorHAnsi" w:cs="Arial"/>
          <w:color w:val="000000"/>
          <w:sz w:val="22"/>
          <w:szCs w:val="22"/>
          <w:lang w:eastAsia="en-US"/>
        </w:rPr>
        <w:t>nuestros clientes y comunidad, que todas</w:t>
      </w:r>
    </w:p>
    <w:p w:rsidR="00AF058A" w:rsidRPr="00AF058A" w:rsidRDefault="00AF058A" w:rsidP="00AF058A">
      <w:pPr>
        <w:pStyle w:val="NormalWeb"/>
        <w:spacing w:before="106" w:beforeAutospacing="0" w:after="0" w:afterAutospacing="0"/>
        <w:ind w:left="547" w:hanging="547"/>
        <w:jc w:val="center"/>
        <w:rPr>
          <w:rFonts w:asciiTheme="minorHAnsi" w:eastAsiaTheme="minorHAnsi" w:hAnsiTheme="minorHAnsi" w:cs="Arial"/>
          <w:color w:val="000000"/>
          <w:sz w:val="22"/>
          <w:szCs w:val="22"/>
          <w:lang w:eastAsia="en-US"/>
        </w:rPr>
      </w:pPr>
      <w:r w:rsidRPr="00AF058A">
        <w:rPr>
          <w:rFonts w:asciiTheme="minorHAnsi" w:eastAsiaTheme="minorHAnsi" w:hAnsiTheme="minorHAnsi" w:cs="Arial"/>
          <w:color w:val="000000"/>
          <w:sz w:val="22"/>
          <w:szCs w:val="22"/>
          <w:lang w:eastAsia="en-US"/>
        </w:rPr>
        <w:t>nuestras acciones se reflejen en desarrollo,</w:t>
      </w:r>
    </w:p>
    <w:p w:rsidR="00AF058A" w:rsidRPr="00AF058A" w:rsidRDefault="00AF058A" w:rsidP="00AF058A">
      <w:pPr>
        <w:pStyle w:val="NormalWeb"/>
        <w:spacing w:before="106" w:beforeAutospacing="0" w:after="0" w:afterAutospacing="0"/>
        <w:ind w:left="547" w:hanging="547"/>
        <w:jc w:val="center"/>
        <w:rPr>
          <w:rFonts w:asciiTheme="minorHAnsi" w:eastAsiaTheme="minorHAnsi" w:hAnsiTheme="minorHAnsi" w:cs="Arial"/>
          <w:color w:val="000000"/>
          <w:sz w:val="22"/>
          <w:szCs w:val="22"/>
          <w:lang w:eastAsia="en-US"/>
        </w:rPr>
      </w:pPr>
      <w:r w:rsidRPr="00AF058A">
        <w:rPr>
          <w:rFonts w:asciiTheme="minorHAnsi" w:eastAsiaTheme="minorHAnsi" w:hAnsiTheme="minorHAnsi" w:cs="Arial"/>
          <w:color w:val="000000"/>
          <w:sz w:val="22"/>
          <w:szCs w:val="22"/>
          <w:lang w:eastAsia="en-US"/>
        </w:rPr>
        <w:t>sostenibilidad, tecnología y preservación.</w:t>
      </w:r>
    </w:p>
    <w:p w:rsidR="00AF058A" w:rsidRDefault="00AF058A"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27608C" w:rsidRDefault="0027608C" w:rsidP="006553A1">
      <w:pPr>
        <w:pStyle w:val="Prrafodelista"/>
        <w:autoSpaceDE w:val="0"/>
        <w:autoSpaceDN w:val="0"/>
        <w:adjustRightInd w:val="0"/>
        <w:spacing w:after="0" w:line="240" w:lineRule="auto"/>
        <w:ind w:left="765"/>
        <w:jc w:val="both"/>
        <w:rPr>
          <w:rFonts w:cs="Arial"/>
          <w:color w:val="000000"/>
        </w:rPr>
      </w:pPr>
    </w:p>
    <w:p w:rsidR="0027608C" w:rsidRDefault="0027608C" w:rsidP="006553A1">
      <w:pPr>
        <w:pStyle w:val="Prrafodelista"/>
        <w:autoSpaceDE w:val="0"/>
        <w:autoSpaceDN w:val="0"/>
        <w:adjustRightInd w:val="0"/>
        <w:spacing w:after="0" w:line="240" w:lineRule="auto"/>
        <w:ind w:left="765"/>
        <w:jc w:val="both"/>
        <w:rPr>
          <w:rFonts w:cs="Arial"/>
          <w:color w:val="000000"/>
        </w:rPr>
      </w:pPr>
    </w:p>
    <w:p w:rsidR="0027608C" w:rsidRDefault="0027608C" w:rsidP="006553A1">
      <w:pPr>
        <w:pStyle w:val="Prrafodelista"/>
        <w:autoSpaceDE w:val="0"/>
        <w:autoSpaceDN w:val="0"/>
        <w:adjustRightInd w:val="0"/>
        <w:spacing w:after="0" w:line="240" w:lineRule="auto"/>
        <w:ind w:left="765"/>
        <w:jc w:val="both"/>
        <w:rPr>
          <w:rFonts w:cs="Arial"/>
          <w:color w:val="000000"/>
        </w:rPr>
      </w:pPr>
    </w:p>
    <w:p w:rsidR="0027608C" w:rsidRDefault="0027608C" w:rsidP="006553A1">
      <w:pPr>
        <w:pStyle w:val="Prrafodelista"/>
        <w:autoSpaceDE w:val="0"/>
        <w:autoSpaceDN w:val="0"/>
        <w:adjustRightInd w:val="0"/>
        <w:spacing w:after="0" w:line="240" w:lineRule="auto"/>
        <w:ind w:left="765"/>
        <w:jc w:val="both"/>
        <w:rPr>
          <w:rFonts w:cs="Arial"/>
          <w:color w:val="000000"/>
        </w:rPr>
      </w:pPr>
    </w:p>
    <w:p w:rsidR="0027608C" w:rsidRDefault="0027608C" w:rsidP="006553A1">
      <w:pPr>
        <w:pStyle w:val="Prrafodelista"/>
        <w:autoSpaceDE w:val="0"/>
        <w:autoSpaceDN w:val="0"/>
        <w:adjustRightInd w:val="0"/>
        <w:spacing w:after="0" w:line="240" w:lineRule="auto"/>
        <w:ind w:left="765"/>
        <w:jc w:val="both"/>
        <w:rPr>
          <w:rFonts w:cs="Arial"/>
          <w:color w:val="000000"/>
        </w:rPr>
      </w:pPr>
    </w:p>
    <w:p w:rsidR="0027608C" w:rsidRDefault="0027608C" w:rsidP="006553A1">
      <w:pPr>
        <w:pStyle w:val="Prrafodelista"/>
        <w:autoSpaceDE w:val="0"/>
        <w:autoSpaceDN w:val="0"/>
        <w:adjustRightInd w:val="0"/>
        <w:spacing w:after="0" w:line="240" w:lineRule="auto"/>
        <w:ind w:left="765"/>
        <w:jc w:val="both"/>
        <w:rPr>
          <w:rFonts w:cs="Arial"/>
          <w:color w:val="000000"/>
        </w:rPr>
      </w:pPr>
    </w:p>
    <w:p w:rsidR="0027608C" w:rsidRDefault="0027608C" w:rsidP="006553A1">
      <w:pPr>
        <w:pStyle w:val="Prrafodelista"/>
        <w:autoSpaceDE w:val="0"/>
        <w:autoSpaceDN w:val="0"/>
        <w:adjustRightInd w:val="0"/>
        <w:spacing w:after="0" w:line="240" w:lineRule="auto"/>
        <w:ind w:left="765"/>
        <w:jc w:val="both"/>
        <w:rPr>
          <w:rFonts w:cs="Arial"/>
          <w:color w:val="000000"/>
        </w:rPr>
      </w:pPr>
    </w:p>
    <w:p w:rsidR="0027608C" w:rsidRDefault="0027608C" w:rsidP="006553A1">
      <w:pPr>
        <w:pStyle w:val="Prrafodelista"/>
        <w:autoSpaceDE w:val="0"/>
        <w:autoSpaceDN w:val="0"/>
        <w:adjustRightInd w:val="0"/>
        <w:spacing w:after="0" w:line="240" w:lineRule="auto"/>
        <w:ind w:left="765"/>
        <w:jc w:val="both"/>
        <w:rPr>
          <w:rFonts w:cs="Arial"/>
          <w:color w:val="000000"/>
        </w:rPr>
      </w:pPr>
    </w:p>
    <w:p w:rsidR="0027608C" w:rsidRDefault="0027608C" w:rsidP="006553A1">
      <w:pPr>
        <w:pStyle w:val="Prrafodelista"/>
        <w:autoSpaceDE w:val="0"/>
        <w:autoSpaceDN w:val="0"/>
        <w:adjustRightInd w:val="0"/>
        <w:spacing w:after="0" w:line="240" w:lineRule="auto"/>
        <w:ind w:left="765"/>
        <w:jc w:val="both"/>
        <w:rPr>
          <w:rFonts w:cs="Arial"/>
          <w:color w:val="000000"/>
        </w:rPr>
      </w:pPr>
    </w:p>
    <w:p w:rsidR="0027608C" w:rsidRDefault="0027608C" w:rsidP="006553A1">
      <w:pPr>
        <w:pStyle w:val="Prrafodelista"/>
        <w:autoSpaceDE w:val="0"/>
        <w:autoSpaceDN w:val="0"/>
        <w:adjustRightInd w:val="0"/>
        <w:spacing w:after="0" w:line="240" w:lineRule="auto"/>
        <w:ind w:left="765"/>
        <w:jc w:val="both"/>
        <w:rPr>
          <w:rFonts w:cs="Arial"/>
          <w:color w:val="000000"/>
        </w:rPr>
      </w:pPr>
    </w:p>
    <w:p w:rsidR="0027608C" w:rsidRDefault="0027608C" w:rsidP="006553A1">
      <w:pPr>
        <w:pStyle w:val="Prrafodelista"/>
        <w:autoSpaceDE w:val="0"/>
        <w:autoSpaceDN w:val="0"/>
        <w:adjustRightInd w:val="0"/>
        <w:spacing w:after="0" w:line="240" w:lineRule="auto"/>
        <w:ind w:left="765"/>
        <w:jc w:val="both"/>
        <w:rPr>
          <w:rFonts w:cs="Arial"/>
          <w:color w:val="000000"/>
        </w:rPr>
      </w:pPr>
    </w:p>
    <w:p w:rsidR="0027608C" w:rsidRDefault="0027608C" w:rsidP="006553A1">
      <w:pPr>
        <w:pStyle w:val="Prrafodelista"/>
        <w:autoSpaceDE w:val="0"/>
        <w:autoSpaceDN w:val="0"/>
        <w:adjustRightInd w:val="0"/>
        <w:spacing w:after="0" w:line="240" w:lineRule="auto"/>
        <w:ind w:left="765"/>
        <w:jc w:val="both"/>
        <w:rPr>
          <w:rFonts w:cs="Arial"/>
          <w:color w:val="000000"/>
        </w:rPr>
      </w:pPr>
    </w:p>
    <w:p w:rsidR="0027608C" w:rsidRDefault="0027608C" w:rsidP="006553A1">
      <w:pPr>
        <w:pStyle w:val="Prrafodelista"/>
        <w:autoSpaceDE w:val="0"/>
        <w:autoSpaceDN w:val="0"/>
        <w:adjustRightInd w:val="0"/>
        <w:spacing w:after="0" w:line="240" w:lineRule="auto"/>
        <w:ind w:left="765"/>
        <w:jc w:val="both"/>
        <w:rPr>
          <w:rFonts w:cs="Arial"/>
          <w:color w:val="000000"/>
        </w:rPr>
      </w:pPr>
    </w:p>
    <w:p w:rsidR="0027608C" w:rsidRDefault="0027608C" w:rsidP="006553A1">
      <w:pPr>
        <w:pStyle w:val="Prrafodelista"/>
        <w:autoSpaceDE w:val="0"/>
        <w:autoSpaceDN w:val="0"/>
        <w:adjustRightInd w:val="0"/>
        <w:spacing w:after="0" w:line="240" w:lineRule="auto"/>
        <w:ind w:left="765"/>
        <w:jc w:val="both"/>
        <w:rPr>
          <w:rFonts w:cs="Arial"/>
          <w:color w:val="000000"/>
        </w:rPr>
      </w:pPr>
    </w:p>
    <w:p w:rsidR="0027608C" w:rsidRDefault="0027608C" w:rsidP="006553A1">
      <w:pPr>
        <w:pStyle w:val="Prrafodelista"/>
        <w:autoSpaceDE w:val="0"/>
        <w:autoSpaceDN w:val="0"/>
        <w:adjustRightInd w:val="0"/>
        <w:spacing w:after="0" w:line="240" w:lineRule="auto"/>
        <w:ind w:left="765"/>
        <w:jc w:val="both"/>
        <w:rPr>
          <w:rFonts w:cs="Arial"/>
          <w:color w:val="000000"/>
        </w:rPr>
      </w:pPr>
    </w:p>
    <w:p w:rsidR="0027608C" w:rsidRDefault="0027608C" w:rsidP="006553A1">
      <w:pPr>
        <w:pStyle w:val="Prrafodelista"/>
        <w:autoSpaceDE w:val="0"/>
        <w:autoSpaceDN w:val="0"/>
        <w:adjustRightInd w:val="0"/>
        <w:spacing w:after="0" w:line="240" w:lineRule="auto"/>
        <w:ind w:left="765"/>
        <w:jc w:val="both"/>
        <w:rPr>
          <w:rFonts w:cs="Arial"/>
          <w:color w:val="000000"/>
        </w:rPr>
      </w:pPr>
    </w:p>
    <w:p w:rsidR="0027608C" w:rsidRDefault="0027608C" w:rsidP="006553A1">
      <w:pPr>
        <w:pStyle w:val="Prrafodelista"/>
        <w:autoSpaceDE w:val="0"/>
        <w:autoSpaceDN w:val="0"/>
        <w:adjustRightInd w:val="0"/>
        <w:spacing w:after="0" w:line="240" w:lineRule="auto"/>
        <w:ind w:left="765"/>
        <w:jc w:val="both"/>
        <w:rPr>
          <w:rFonts w:cs="Arial"/>
          <w:color w:val="000000"/>
        </w:rPr>
      </w:pPr>
    </w:p>
    <w:p w:rsidR="0027608C" w:rsidRDefault="0027608C" w:rsidP="006553A1">
      <w:pPr>
        <w:pStyle w:val="Prrafodelista"/>
        <w:autoSpaceDE w:val="0"/>
        <w:autoSpaceDN w:val="0"/>
        <w:adjustRightInd w:val="0"/>
        <w:spacing w:after="0" w:line="240" w:lineRule="auto"/>
        <w:ind w:left="765"/>
        <w:jc w:val="both"/>
        <w:rPr>
          <w:rFonts w:cs="Arial"/>
          <w:color w:val="000000"/>
        </w:rPr>
      </w:pPr>
    </w:p>
    <w:p w:rsidR="0027608C" w:rsidRDefault="0027608C" w:rsidP="006553A1">
      <w:pPr>
        <w:pStyle w:val="Prrafodelista"/>
        <w:autoSpaceDE w:val="0"/>
        <w:autoSpaceDN w:val="0"/>
        <w:adjustRightInd w:val="0"/>
        <w:spacing w:after="0" w:line="240" w:lineRule="auto"/>
        <w:ind w:left="765"/>
        <w:jc w:val="both"/>
        <w:rPr>
          <w:rFonts w:cs="Arial"/>
          <w:color w:val="000000"/>
        </w:rPr>
      </w:pPr>
    </w:p>
    <w:p w:rsidR="0027608C" w:rsidRDefault="0027608C" w:rsidP="0027608C">
      <w:pPr>
        <w:pStyle w:val="Prrafodelista"/>
        <w:autoSpaceDE w:val="0"/>
        <w:autoSpaceDN w:val="0"/>
        <w:adjustRightInd w:val="0"/>
        <w:spacing w:after="0" w:line="240" w:lineRule="auto"/>
        <w:ind w:left="765"/>
        <w:jc w:val="both"/>
        <w:rPr>
          <w:rFonts w:cs="Arial"/>
          <w:color w:val="000000"/>
        </w:rPr>
      </w:pPr>
    </w:p>
    <w:p w:rsidR="0027608C" w:rsidRPr="0027608C" w:rsidRDefault="0027608C" w:rsidP="0027608C">
      <w:pPr>
        <w:spacing w:line="360" w:lineRule="auto"/>
        <w:ind w:left="708"/>
        <w:jc w:val="both"/>
        <w:rPr>
          <w:rFonts w:cs="Arial Negrita,Bold"/>
          <w:b/>
          <w:bCs/>
          <w:color w:val="000000"/>
          <w:sz w:val="24"/>
          <w:szCs w:val="24"/>
        </w:rPr>
      </w:pPr>
      <w:r w:rsidRPr="0027608C">
        <w:rPr>
          <w:rFonts w:cs="Arial Negrita,Bold"/>
          <w:b/>
          <w:bCs/>
          <w:color w:val="000000"/>
          <w:sz w:val="24"/>
          <w:szCs w:val="24"/>
        </w:rPr>
        <w:t>PROGRAMA DE GESTIÓN INTEGRAL DE RESIDUOS</w:t>
      </w:r>
    </w:p>
    <w:p w:rsidR="0027608C" w:rsidRPr="0027608C" w:rsidRDefault="0027608C" w:rsidP="0027608C">
      <w:pPr>
        <w:pStyle w:val="NormalWeb"/>
        <w:shd w:val="clear" w:color="auto" w:fill="FFFFFF"/>
        <w:spacing w:before="120" w:beforeAutospacing="0" w:after="120" w:afterAutospacing="0" w:line="408" w:lineRule="atLeast"/>
        <w:ind w:firstLine="708"/>
        <w:jc w:val="both"/>
        <w:rPr>
          <w:rFonts w:asciiTheme="minorHAnsi" w:eastAsiaTheme="minorHAnsi" w:hAnsiTheme="minorHAnsi" w:cs="Arial"/>
          <w:color w:val="000000"/>
          <w:sz w:val="22"/>
          <w:szCs w:val="22"/>
          <w:lang w:eastAsia="en-US"/>
        </w:rPr>
      </w:pPr>
      <w:r w:rsidRPr="0027608C">
        <w:rPr>
          <w:rFonts w:asciiTheme="minorHAnsi" w:eastAsiaTheme="minorHAnsi" w:hAnsiTheme="minorHAnsi" w:cs="Arial"/>
          <w:color w:val="000000"/>
          <w:sz w:val="22"/>
          <w:szCs w:val="22"/>
          <w:lang w:eastAsia="en-US"/>
        </w:rPr>
        <w:t xml:space="preserve">El presente programa establecerá las bases para el manejo de los residuos generados dentro </w:t>
      </w:r>
      <w:r>
        <w:rPr>
          <w:rFonts w:asciiTheme="minorHAnsi" w:eastAsiaTheme="minorHAnsi" w:hAnsiTheme="minorHAnsi" w:cs="Arial"/>
          <w:color w:val="000000"/>
          <w:sz w:val="22"/>
          <w:szCs w:val="22"/>
          <w:lang w:eastAsia="en-US"/>
        </w:rPr>
        <w:t>del Hotel Arenal Spr</w:t>
      </w:r>
      <w:r w:rsidR="00CB20EC">
        <w:rPr>
          <w:rFonts w:asciiTheme="minorHAnsi" w:eastAsiaTheme="minorHAnsi" w:hAnsiTheme="minorHAnsi" w:cs="Arial"/>
          <w:color w:val="000000"/>
          <w:sz w:val="22"/>
          <w:szCs w:val="22"/>
          <w:lang w:eastAsia="en-US"/>
        </w:rPr>
        <w:t>ings Resort &amp; Spa.</w:t>
      </w:r>
    </w:p>
    <w:p w:rsidR="0027608C" w:rsidRPr="0027608C" w:rsidRDefault="0027608C" w:rsidP="0027608C">
      <w:pPr>
        <w:spacing w:line="360" w:lineRule="auto"/>
        <w:ind w:firstLine="708"/>
        <w:jc w:val="both"/>
        <w:rPr>
          <w:rFonts w:cs="Arial"/>
          <w:color w:val="000000"/>
        </w:rPr>
      </w:pPr>
      <w:r w:rsidRPr="0027608C">
        <w:rPr>
          <w:rFonts w:cs="Arial"/>
          <w:color w:val="000000"/>
        </w:rPr>
        <w:t>Tomará como pilares los estipulados en la Ley N° 8839, partiendo de la jerarquización de residuos, implementando los principios de la Ley:</w:t>
      </w:r>
    </w:p>
    <w:p w:rsidR="0027608C" w:rsidRPr="0027608C" w:rsidRDefault="0027608C" w:rsidP="0027608C">
      <w:pPr>
        <w:spacing w:line="360" w:lineRule="auto"/>
        <w:ind w:left="708"/>
        <w:rPr>
          <w:rFonts w:cs="Arial Negrita,Bold"/>
          <w:b/>
          <w:bCs/>
          <w:color w:val="000000"/>
          <w:sz w:val="24"/>
          <w:szCs w:val="24"/>
        </w:rPr>
      </w:pPr>
      <w:r w:rsidRPr="0027608C">
        <w:rPr>
          <w:rFonts w:cs="Arial Negrita,Bold"/>
          <w:b/>
          <w:bCs/>
          <w:color w:val="000000"/>
          <w:sz w:val="24"/>
          <w:szCs w:val="24"/>
        </w:rPr>
        <w:t>Jerarquización de residuos:</w:t>
      </w:r>
    </w:p>
    <w:p w:rsidR="0027608C" w:rsidRPr="0027608C" w:rsidRDefault="0027608C" w:rsidP="0027608C">
      <w:pPr>
        <w:pStyle w:val="NormalWeb"/>
        <w:numPr>
          <w:ilvl w:val="0"/>
          <w:numId w:val="16"/>
        </w:numPr>
        <w:shd w:val="clear" w:color="auto" w:fill="FFFFFF"/>
        <w:spacing w:before="120" w:beforeAutospacing="0" w:after="120" w:afterAutospacing="0" w:line="408" w:lineRule="atLeast"/>
        <w:jc w:val="both"/>
        <w:rPr>
          <w:rFonts w:asciiTheme="minorHAnsi" w:eastAsiaTheme="minorHAnsi" w:hAnsiTheme="minorHAnsi" w:cs="Arial"/>
          <w:color w:val="000000"/>
          <w:sz w:val="22"/>
          <w:szCs w:val="22"/>
          <w:lang w:eastAsia="en-US"/>
        </w:rPr>
      </w:pPr>
      <w:r w:rsidRPr="0027608C">
        <w:rPr>
          <w:rFonts w:asciiTheme="minorHAnsi" w:eastAsiaTheme="minorHAnsi" w:hAnsiTheme="minorHAnsi" w:cs="Arial"/>
          <w:color w:val="000000"/>
          <w:sz w:val="22"/>
          <w:szCs w:val="22"/>
          <w:lang w:eastAsia="en-US"/>
        </w:rPr>
        <w:t>Evitar generación de residuos en la fuente</w:t>
      </w:r>
    </w:p>
    <w:p w:rsidR="0027608C" w:rsidRPr="0027608C" w:rsidRDefault="0027608C" w:rsidP="0027608C">
      <w:pPr>
        <w:pStyle w:val="NormalWeb"/>
        <w:numPr>
          <w:ilvl w:val="0"/>
          <w:numId w:val="16"/>
        </w:numPr>
        <w:shd w:val="clear" w:color="auto" w:fill="FFFFFF"/>
        <w:spacing w:before="120" w:beforeAutospacing="0" w:after="120" w:afterAutospacing="0" w:line="408" w:lineRule="atLeast"/>
        <w:jc w:val="both"/>
        <w:rPr>
          <w:rFonts w:asciiTheme="minorHAnsi" w:eastAsiaTheme="minorHAnsi" w:hAnsiTheme="minorHAnsi" w:cs="Arial"/>
          <w:color w:val="000000"/>
          <w:sz w:val="22"/>
          <w:szCs w:val="22"/>
          <w:lang w:eastAsia="en-US"/>
        </w:rPr>
      </w:pPr>
      <w:r w:rsidRPr="0027608C">
        <w:rPr>
          <w:rFonts w:asciiTheme="minorHAnsi" w:eastAsiaTheme="minorHAnsi" w:hAnsiTheme="minorHAnsi" w:cs="Arial"/>
          <w:color w:val="000000"/>
          <w:sz w:val="22"/>
          <w:szCs w:val="22"/>
          <w:lang w:eastAsia="en-US"/>
        </w:rPr>
        <w:t>Reutilizar los residuos en la cadena de producción</w:t>
      </w:r>
    </w:p>
    <w:p w:rsidR="0027608C" w:rsidRPr="0027608C" w:rsidRDefault="0027608C" w:rsidP="0027608C">
      <w:pPr>
        <w:pStyle w:val="NormalWeb"/>
        <w:numPr>
          <w:ilvl w:val="0"/>
          <w:numId w:val="16"/>
        </w:numPr>
        <w:shd w:val="clear" w:color="auto" w:fill="FFFFFF"/>
        <w:spacing w:before="120" w:beforeAutospacing="0" w:after="120" w:afterAutospacing="0" w:line="408" w:lineRule="atLeast"/>
        <w:jc w:val="both"/>
        <w:rPr>
          <w:rFonts w:asciiTheme="minorHAnsi" w:eastAsiaTheme="minorHAnsi" w:hAnsiTheme="minorHAnsi" w:cs="Arial"/>
          <w:color w:val="000000"/>
          <w:sz w:val="22"/>
          <w:szCs w:val="22"/>
          <w:lang w:eastAsia="en-US"/>
        </w:rPr>
      </w:pPr>
      <w:r w:rsidRPr="0027608C">
        <w:rPr>
          <w:rFonts w:asciiTheme="minorHAnsi" w:eastAsiaTheme="minorHAnsi" w:hAnsiTheme="minorHAnsi" w:cs="Arial"/>
          <w:color w:val="000000"/>
          <w:sz w:val="22"/>
          <w:szCs w:val="22"/>
          <w:lang w:eastAsia="en-US"/>
        </w:rPr>
        <w:t>Valorización de residuos</w:t>
      </w:r>
    </w:p>
    <w:p w:rsidR="0027608C" w:rsidRPr="0027608C" w:rsidRDefault="0027608C" w:rsidP="0027608C">
      <w:pPr>
        <w:pStyle w:val="NormalWeb"/>
        <w:numPr>
          <w:ilvl w:val="0"/>
          <w:numId w:val="16"/>
        </w:numPr>
        <w:shd w:val="clear" w:color="auto" w:fill="FFFFFF"/>
        <w:spacing w:before="120" w:beforeAutospacing="0" w:after="120" w:afterAutospacing="0" w:line="408" w:lineRule="atLeast"/>
        <w:jc w:val="both"/>
        <w:rPr>
          <w:rFonts w:asciiTheme="minorHAnsi" w:eastAsiaTheme="minorHAnsi" w:hAnsiTheme="minorHAnsi" w:cs="Arial"/>
          <w:color w:val="000000"/>
          <w:sz w:val="22"/>
          <w:szCs w:val="22"/>
          <w:lang w:eastAsia="en-US"/>
        </w:rPr>
      </w:pPr>
      <w:r w:rsidRPr="0027608C">
        <w:rPr>
          <w:rFonts w:asciiTheme="minorHAnsi" w:eastAsiaTheme="minorHAnsi" w:hAnsiTheme="minorHAnsi" w:cs="Arial"/>
          <w:color w:val="000000"/>
          <w:sz w:val="22"/>
          <w:szCs w:val="22"/>
          <w:lang w:eastAsia="en-US"/>
        </w:rPr>
        <w:t>Tratamiento previo a disposición final</w:t>
      </w:r>
    </w:p>
    <w:p w:rsidR="0027608C" w:rsidRDefault="0027608C" w:rsidP="0027608C">
      <w:pPr>
        <w:pStyle w:val="NormalWeb"/>
        <w:numPr>
          <w:ilvl w:val="0"/>
          <w:numId w:val="16"/>
        </w:numPr>
        <w:shd w:val="clear" w:color="auto" w:fill="FFFFFF"/>
        <w:spacing w:before="120" w:beforeAutospacing="0" w:after="120" w:afterAutospacing="0" w:line="408" w:lineRule="atLeast"/>
        <w:jc w:val="both"/>
        <w:rPr>
          <w:rFonts w:asciiTheme="minorHAnsi" w:eastAsiaTheme="minorHAnsi" w:hAnsiTheme="minorHAnsi" w:cs="Arial"/>
          <w:color w:val="000000"/>
          <w:sz w:val="22"/>
          <w:szCs w:val="22"/>
          <w:lang w:eastAsia="en-US"/>
        </w:rPr>
      </w:pPr>
      <w:r w:rsidRPr="0027608C">
        <w:rPr>
          <w:rFonts w:asciiTheme="minorHAnsi" w:eastAsiaTheme="minorHAnsi" w:hAnsiTheme="minorHAnsi" w:cs="Arial"/>
          <w:color w:val="000000"/>
          <w:sz w:val="22"/>
          <w:szCs w:val="22"/>
          <w:lang w:eastAsia="en-US"/>
        </w:rPr>
        <w:t>Disponer la menor cantidad de residuos de manera sanitaria.</w:t>
      </w:r>
    </w:p>
    <w:p w:rsidR="0027608C" w:rsidRPr="0027608C" w:rsidRDefault="0027608C" w:rsidP="0027608C">
      <w:pPr>
        <w:pStyle w:val="NormalWeb"/>
        <w:shd w:val="clear" w:color="auto" w:fill="FFFFFF"/>
        <w:spacing w:before="120" w:beforeAutospacing="0" w:after="120" w:afterAutospacing="0" w:line="408" w:lineRule="atLeast"/>
        <w:ind w:left="1428"/>
        <w:jc w:val="both"/>
        <w:rPr>
          <w:rFonts w:asciiTheme="minorHAnsi" w:eastAsiaTheme="minorHAnsi" w:hAnsiTheme="minorHAnsi" w:cs="Arial"/>
          <w:color w:val="000000"/>
          <w:sz w:val="22"/>
          <w:szCs w:val="22"/>
          <w:lang w:eastAsia="en-US"/>
        </w:rPr>
      </w:pPr>
    </w:p>
    <w:p w:rsidR="0027608C" w:rsidRPr="0027608C" w:rsidRDefault="0027608C" w:rsidP="0027608C">
      <w:pPr>
        <w:spacing w:line="360" w:lineRule="auto"/>
        <w:ind w:left="708"/>
        <w:rPr>
          <w:rFonts w:cs="Arial Negrita,Bold"/>
          <w:b/>
          <w:bCs/>
          <w:color w:val="000000"/>
          <w:sz w:val="24"/>
          <w:szCs w:val="24"/>
        </w:rPr>
      </w:pPr>
      <w:r w:rsidRPr="0027608C">
        <w:rPr>
          <w:rFonts w:cs="Arial Negrita,Bold"/>
          <w:b/>
          <w:bCs/>
          <w:color w:val="000000"/>
          <w:sz w:val="24"/>
          <w:szCs w:val="24"/>
        </w:rPr>
        <w:t>Principios</w:t>
      </w:r>
    </w:p>
    <w:p w:rsidR="0027608C" w:rsidRPr="0027608C" w:rsidRDefault="0027608C" w:rsidP="0027608C">
      <w:pPr>
        <w:pStyle w:val="NormalWeb"/>
        <w:numPr>
          <w:ilvl w:val="0"/>
          <w:numId w:val="16"/>
        </w:numPr>
        <w:shd w:val="clear" w:color="auto" w:fill="FFFFFF"/>
        <w:spacing w:before="120" w:beforeAutospacing="0" w:after="120" w:afterAutospacing="0" w:line="408" w:lineRule="atLeast"/>
        <w:jc w:val="both"/>
        <w:rPr>
          <w:rFonts w:asciiTheme="minorHAnsi" w:eastAsiaTheme="minorHAnsi" w:hAnsiTheme="minorHAnsi" w:cs="Arial"/>
          <w:color w:val="000000"/>
          <w:sz w:val="22"/>
          <w:szCs w:val="22"/>
          <w:lang w:eastAsia="en-US"/>
        </w:rPr>
      </w:pPr>
      <w:r w:rsidRPr="0027608C">
        <w:rPr>
          <w:rFonts w:asciiTheme="minorHAnsi" w:eastAsiaTheme="minorHAnsi" w:hAnsiTheme="minorHAnsi" w:cs="Arial"/>
          <w:color w:val="000000"/>
          <w:sz w:val="22"/>
          <w:szCs w:val="22"/>
          <w:lang w:eastAsia="en-US"/>
        </w:rPr>
        <w:t>Responsabilidad compartida</w:t>
      </w:r>
    </w:p>
    <w:p w:rsidR="0027608C" w:rsidRPr="0027608C" w:rsidRDefault="0027608C" w:rsidP="0027608C">
      <w:pPr>
        <w:pStyle w:val="NormalWeb"/>
        <w:numPr>
          <w:ilvl w:val="0"/>
          <w:numId w:val="16"/>
        </w:numPr>
        <w:shd w:val="clear" w:color="auto" w:fill="FFFFFF"/>
        <w:spacing w:before="120" w:beforeAutospacing="0" w:after="120" w:afterAutospacing="0" w:line="408" w:lineRule="atLeast"/>
        <w:jc w:val="both"/>
        <w:rPr>
          <w:rFonts w:asciiTheme="minorHAnsi" w:eastAsiaTheme="minorHAnsi" w:hAnsiTheme="minorHAnsi" w:cs="Arial"/>
          <w:color w:val="000000"/>
          <w:sz w:val="22"/>
          <w:szCs w:val="22"/>
          <w:lang w:eastAsia="en-US"/>
        </w:rPr>
      </w:pPr>
      <w:r w:rsidRPr="0027608C">
        <w:rPr>
          <w:rFonts w:asciiTheme="minorHAnsi" w:eastAsiaTheme="minorHAnsi" w:hAnsiTheme="minorHAnsi" w:cs="Arial"/>
          <w:color w:val="000000"/>
          <w:sz w:val="22"/>
          <w:szCs w:val="22"/>
          <w:lang w:eastAsia="en-US"/>
        </w:rPr>
        <w:t>Responsabilidad extendida del productor</w:t>
      </w:r>
    </w:p>
    <w:p w:rsidR="0027608C" w:rsidRPr="0027608C" w:rsidRDefault="0027608C" w:rsidP="0027608C">
      <w:pPr>
        <w:pStyle w:val="NormalWeb"/>
        <w:numPr>
          <w:ilvl w:val="0"/>
          <w:numId w:val="16"/>
        </w:numPr>
        <w:shd w:val="clear" w:color="auto" w:fill="FFFFFF"/>
        <w:spacing w:before="120" w:beforeAutospacing="0" w:after="120" w:afterAutospacing="0" w:line="408" w:lineRule="atLeast"/>
        <w:jc w:val="both"/>
        <w:rPr>
          <w:rFonts w:asciiTheme="minorHAnsi" w:eastAsiaTheme="minorHAnsi" w:hAnsiTheme="minorHAnsi" w:cs="Arial"/>
          <w:color w:val="000000"/>
          <w:sz w:val="22"/>
          <w:szCs w:val="22"/>
          <w:lang w:eastAsia="en-US"/>
        </w:rPr>
      </w:pPr>
      <w:r w:rsidRPr="0027608C">
        <w:rPr>
          <w:rFonts w:asciiTheme="minorHAnsi" w:eastAsiaTheme="minorHAnsi" w:hAnsiTheme="minorHAnsi" w:cs="Arial"/>
          <w:color w:val="000000"/>
          <w:sz w:val="22"/>
          <w:szCs w:val="22"/>
          <w:lang w:eastAsia="en-US"/>
        </w:rPr>
        <w:t>Internalización de costos</w:t>
      </w:r>
    </w:p>
    <w:p w:rsidR="0027608C" w:rsidRPr="0027608C" w:rsidRDefault="0027608C" w:rsidP="0027608C">
      <w:pPr>
        <w:pStyle w:val="NormalWeb"/>
        <w:numPr>
          <w:ilvl w:val="0"/>
          <w:numId w:val="16"/>
        </w:numPr>
        <w:shd w:val="clear" w:color="auto" w:fill="FFFFFF"/>
        <w:spacing w:before="120" w:beforeAutospacing="0" w:after="120" w:afterAutospacing="0" w:line="408" w:lineRule="atLeast"/>
        <w:jc w:val="both"/>
        <w:rPr>
          <w:rFonts w:asciiTheme="minorHAnsi" w:eastAsiaTheme="minorHAnsi" w:hAnsiTheme="minorHAnsi" w:cs="Arial"/>
          <w:color w:val="000000"/>
          <w:sz w:val="22"/>
          <w:szCs w:val="22"/>
          <w:lang w:eastAsia="en-US"/>
        </w:rPr>
      </w:pPr>
      <w:r w:rsidRPr="0027608C">
        <w:rPr>
          <w:rFonts w:asciiTheme="minorHAnsi" w:eastAsiaTheme="minorHAnsi" w:hAnsiTheme="minorHAnsi" w:cs="Arial"/>
          <w:color w:val="000000"/>
          <w:sz w:val="22"/>
          <w:szCs w:val="22"/>
          <w:lang w:eastAsia="en-US"/>
        </w:rPr>
        <w:t>Prevención en la fuente</w:t>
      </w:r>
    </w:p>
    <w:p w:rsidR="0027608C" w:rsidRDefault="0027608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365C5E">
      <w:pPr>
        <w:spacing w:line="360" w:lineRule="auto"/>
        <w:ind w:left="708"/>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Pr="002D134C" w:rsidRDefault="00CB20EC" w:rsidP="00CB20EC">
      <w:pPr>
        <w:spacing w:line="360" w:lineRule="auto"/>
        <w:jc w:val="center"/>
        <w:rPr>
          <w:b/>
          <w:sz w:val="40"/>
        </w:rPr>
      </w:pPr>
      <w:r w:rsidRPr="002D134C">
        <w:rPr>
          <w:b/>
          <w:sz w:val="40"/>
        </w:rPr>
        <w:t>I ETAPA</w:t>
      </w:r>
    </w:p>
    <w:p w:rsidR="00CB20EC" w:rsidRPr="002D134C" w:rsidRDefault="00CB20EC" w:rsidP="00CB20EC">
      <w:pPr>
        <w:spacing w:line="360" w:lineRule="auto"/>
        <w:jc w:val="center"/>
        <w:rPr>
          <w:b/>
          <w:sz w:val="40"/>
        </w:rPr>
      </w:pPr>
      <w:r w:rsidRPr="002D134C">
        <w:rPr>
          <w:b/>
          <w:sz w:val="40"/>
        </w:rPr>
        <w:t>MANEJO DE RESIDUOS</w:t>
      </w:r>
    </w:p>
    <w:p w:rsidR="00CB20EC" w:rsidRPr="002D134C" w:rsidRDefault="00CB20EC" w:rsidP="00CB20EC">
      <w:pPr>
        <w:spacing w:line="360" w:lineRule="auto"/>
        <w:jc w:val="center"/>
        <w:rPr>
          <w:b/>
          <w:sz w:val="40"/>
        </w:rPr>
      </w:pPr>
      <w:r w:rsidRPr="002D134C">
        <w:rPr>
          <w:b/>
          <w:sz w:val="40"/>
        </w:rPr>
        <w:t>CITUACIÓN ACTUAL</w:t>
      </w: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365C5E" w:rsidRDefault="004E68E0" w:rsidP="00CB20EC">
      <w:pPr>
        <w:spacing w:line="360" w:lineRule="auto"/>
        <w:jc w:val="both"/>
        <w:rPr>
          <w:b/>
        </w:rPr>
      </w:pPr>
      <w:r w:rsidRPr="004E68E0">
        <w:rPr>
          <w:b/>
          <w:noProof/>
          <w:lang w:eastAsia="es-CR"/>
        </w:rPr>
        <w:lastRenderedPageBreak/>
        <w:drawing>
          <wp:inline distT="0" distB="0" distL="0" distR="0">
            <wp:extent cx="5612130" cy="6385826"/>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6385826"/>
                    </a:xfrm>
                    <a:prstGeom prst="rect">
                      <a:avLst/>
                    </a:prstGeom>
                    <a:noFill/>
                    <a:ln>
                      <a:noFill/>
                    </a:ln>
                  </pic:spPr>
                </pic:pic>
              </a:graphicData>
            </a:graphic>
          </wp:inline>
        </w:drawing>
      </w:r>
    </w:p>
    <w:p w:rsidR="00365C5E" w:rsidRDefault="00365C5E" w:rsidP="00CB20EC">
      <w:pPr>
        <w:spacing w:line="360" w:lineRule="auto"/>
        <w:jc w:val="both"/>
        <w:rPr>
          <w:b/>
        </w:rPr>
      </w:pPr>
    </w:p>
    <w:p w:rsidR="00365C5E" w:rsidRDefault="00365C5E" w:rsidP="00CB20EC">
      <w:pPr>
        <w:spacing w:line="360" w:lineRule="auto"/>
        <w:jc w:val="both"/>
        <w:rPr>
          <w:b/>
        </w:rPr>
      </w:pPr>
    </w:p>
    <w:p w:rsidR="00365C5E" w:rsidRDefault="00365C5E" w:rsidP="00CB20EC">
      <w:pPr>
        <w:spacing w:line="360" w:lineRule="auto"/>
        <w:jc w:val="both"/>
        <w:rPr>
          <w:b/>
        </w:rPr>
      </w:pPr>
    </w:p>
    <w:p w:rsidR="00CB20EC" w:rsidRDefault="00CB20EC" w:rsidP="00CB20EC">
      <w:pPr>
        <w:spacing w:line="360" w:lineRule="auto"/>
        <w:jc w:val="both"/>
        <w:rPr>
          <w:b/>
        </w:rPr>
      </w:pPr>
      <w:r>
        <w:rPr>
          <w:b/>
        </w:rPr>
        <w:lastRenderedPageBreak/>
        <w:t>Cuadro I</w:t>
      </w:r>
    </w:p>
    <w:p w:rsidR="00CB20EC" w:rsidRDefault="00CB20EC" w:rsidP="00CB20EC">
      <w:pPr>
        <w:spacing w:line="360" w:lineRule="auto"/>
        <w:jc w:val="both"/>
        <w:rPr>
          <w:b/>
        </w:rPr>
      </w:pPr>
      <w:r>
        <w:rPr>
          <w:b/>
        </w:rPr>
        <w:t xml:space="preserve">Generación de residuos por procesos en el </w:t>
      </w:r>
      <w:r w:rsidR="00365C5E">
        <w:rPr>
          <w:b/>
        </w:rPr>
        <w:t>Hotel Arenal Springs Resort &amp; Spa.</w:t>
      </w:r>
    </w:p>
    <w:tbl>
      <w:tblPr>
        <w:tblStyle w:val="PlainTable1"/>
        <w:tblW w:w="9634" w:type="dxa"/>
        <w:tblInd w:w="-5" w:type="dxa"/>
        <w:tblLook w:val="04A0" w:firstRow="1" w:lastRow="0" w:firstColumn="1" w:lastColumn="0" w:noHBand="0" w:noVBand="1"/>
      </w:tblPr>
      <w:tblGrid>
        <w:gridCol w:w="2405"/>
        <w:gridCol w:w="4253"/>
        <w:gridCol w:w="2976"/>
      </w:tblGrid>
      <w:tr w:rsidR="00CB20EC" w:rsidTr="00365C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CB20EC" w:rsidRPr="00762C16" w:rsidRDefault="00CB20EC" w:rsidP="00365C5E">
            <w:pPr>
              <w:spacing w:line="360" w:lineRule="auto"/>
              <w:jc w:val="center"/>
            </w:pPr>
            <w:r w:rsidRPr="00365C5E">
              <w:rPr>
                <w:bCs w:val="0"/>
              </w:rPr>
              <w:t>Proceso</w:t>
            </w:r>
          </w:p>
        </w:tc>
        <w:tc>
          <w:tcPr>
            <w:tcW w:w="4253" w:type="dxa"/>
          </w:tcPr>
          <w:p w:rsidR="00CB20EC" w:rsidRPr="00762C16" w:rsidRDefault="00CB20EC" w:rsidP="00521510">
            <w:pPr>
              <w:spacing w:line="360" w:lineRule="auto"/>
              <w:jc w:val="center"/>
              <w:cnfStyle w:val="100000000000" w:firstRow="1" w:lastRow="0" w:firstColumn="0" w:lastColumn="0" w:oddVBand="0" w:evenVBand="0" w:oddHBand="0" w:evenHBand="0" w:firstRowFirstColumn="0" w:firstRowLastColumn="0" w:lastRowFirstColumn="0" w:lastRowLastColumn="0"/>
            </w:pPr>
            <w:r w:rsidRPr="00762C16">
              <w:t>Residuos Generados</w:t>
            </w:r>
          </w:p>
        </w:tc>
        <w:tc>
          <w:tcPr>
            <w:tcW w:w="2976" w:type="dxa"/>
          </w:tcPr>
          <w:p w:rsidR="00CB20EC" w:rsidRPr="00762C16" w:rsidRDefault="00CB20EC" w:rsidP="00521510">
            <w:pPr>
              <w:spacing w:line="360" w:lineRule="auto"/>
              <w:jc w:val="center"/>
              <w:cnfStyle w:val="100000000000" w:firstRow="1" w:lastRow="0" w:firstColumn="0" w:lastColumn="0" w:oddVBand="0" w:evenVBand="0" w:oddHBand="0" w:evenHBand="0" w:firstRowFirstColumn="0" w:firstRowLastColumn="0" w:lastRowFirstColumn="0" w:lastRowLastColumn="0"/>
            </w:pPr>
            <w:r w:rsidRPr="00762C16">
              <w:t>Disposición Final</w:t>
            </w:r>
          </w:p>
        </w:tc>
      </w:tr>
      <w:tr w:rsidR="00CB20EC" w:rsidTr="0036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CB20EC" w:rsidRDefault="00CB20EC" w:rsidP="00521510">
            <w:pPr>
              <w:spacing w:line="360" w:lineRule="auto"/>
              <w:rPr>
                <w:b w:val="0"/>
              </w:rPr>
            </w:pPr>
            <w:r>
              <w:rPr>
                <w:b w:val="0"/>
              </w:rPr>
              <w:t xml:space="preserve">Solicitud y recibo de </w:t>
            </w:r>
            <w:r w:rsidRPr="00365C5E">
              <w:rPr>
                <w:rFonts w:cs="Arial"/>
                <w:b w:val="0"/>
                <w:bCs w:val="0"/>
                <w:color w:val="000000"/>
              </w:rPr>
              <w:t>mercadería</w:t>
            </w:r>
          </w:p>
        </w:tc>
        <w:tc>
          <w:tcPr>
            <w:tcW w:w="4253" w:type="dxa"/>
          </w:tcPr>
          <w:p w:rsidR="00CB20EC" w:rsidRPr="00762C16" w:rsidRDefault="00CB20EC" w:rsidP="00521510">
            <w:pPr>
              <w:spacing w:line="360" w:lineRule="auto"/>
              <w:cnfStyle w:val="000000100000" w:firstRow="0" w:lastRow="0" w:firstColumn="0" w:lastColumn="0" w:oddVBand="0" w:evenVBand="0" w:oddHBand="1" w:evenHBand="0" w:firstRowFirstColumn="0" w:firstRowLastColumn="0" w:lastRowFirstColumn="0" w:lastRowLastColumn="0"/>
            </w:pPr>
            <w:r w:rsidRPr="00762C16">
              <w:t>Electrónicos</w:t>
            </w:r>
          </w:p>
          <w:p w:rsidR="00CB20EC" w:rsidRPr="00762C16" w:rsidRDefault="00CB20EC" w:rsidP="00521510">
            <w:pPr>
              <w:spacing w:line="360" w:lineRule="auto"/>
              <w:cnfStyle w:val="000000100000" w:firstRow="0" w:lastRow="0" w:firstColumn="0" w:lastColumn="0" w:oddVBand="0" w:evenVBand="0" w:oddHBand="1" w:evenHBand="0" w:firstRowFirstColumn="0" w:firstRowLastColumn="0" w:lastRowFirstColumn="0" w:lastRowLastColumn="0"/>
            </w:pPr>
            <w:r w:rsidRPr="00762C16">
              <w:t>Tintas (Impresoras)</w:t>
            </w:r>
          </w:p>
          <w:p w:rsidR="00CB20EC" w:rsidRPr="00762C16" w:rsidRDefault="00CB20EC" w:rsidP="00521510">
            <w:pPr>
              <w:spacing w:line="360" w:lineRule="auto"/>
              <w:cnfStyle w:val="000000100000" w:firstRow="0" w:lastRow="0" w:firstColumn="0" w:lastColumn="0" w:oddVBand="0" w:evenVBand="0" w:oddHBand="1" w:evenHBand="0" w:firstRowFirstColumn="0" w:firstRowLastColumn="0" w:lastRowFirstColumn="0" w:lastRowLastColumn="0"/>
            </w:pPr>
            <w:r w:rsidRPr="00762C16">
              <w:t>Cartón</w:t>
            </w:r>
          </w:p>
          <w:p w:rsidR="00CB20EC" w:rsidRPr="00762C16" w:rsidRDefault="00CB20EC" w:rsidP="00521510">
            <w:pPr>
              <w:spacing w:line="360" w:lineRule="auto"/>
              <w:cnfStyle w:val="000000100000" w:firstRow="0" w:lastRow="0" w:firstColumn="0" w:lastColumn="0" w:oddVBand="0" w:evenVBand="0" w:oddHBand="1" w:evenHBand="0" w:firstRowFirstColumn="0" w:firstRowLastColumn="0" w:lastRowFirstColumn="0" w:lastRowLastColumn="0"/>
            </w:pPr>
            <w:r w:rsidRPr="00762C16">
              <w:t>Plástico</w:t>
            </w:r>
          </w:p>
        </w:tc>
        <w:tc>
          <w:tcPr>
            <w:tcW w:w="2976" w:type="dxa"/>
          </w:tcPr>
          <w:p w:rsidR="00CB20EC" w:rsidRPr="00762C16" w:rsidRDefault="00CB20EC" w:rsidP="00521510">
            <w:pPr>
              <w:spacing w:line="360" w:lineRule="auto"/>
              <w:jc w:val="both"/>
              <w:cnfStyle w:val="000000100000" w:firstRow="0" w:lastRow="0" w:firstColumn="0" w:lastColumn="0" w:oddVBand="0" w:evenVBand="0" w:oddHBand="1" w:evenHBand="0" w:firstRowFirstColumn="0" w:firstRowLastColumn="0" w:lastRowFirstColumn="0" w:lastRowLastColumn="0"/>
            </w:pPr>
            <w:r w:rsidRPr="00762C16">
              <w:t>Devolución al CEDI</w:t>
            </w:r>
          </w:p>
          <w:p w:rsidR="00CB20EC" w:rsidRPr="00762C16" w:rsidRDefault="00CB20EC" w:rsidP="00521510">
            <w:pPr>
              <w:spacing w:line="360" w:lineRule="auto"/>
              <w:jc w:val="both"/>
              <w:cnfStyle w:val="000000100000" w:firstRow="0" w:lastRow="0" w:firstColumn="0" w:lastColumn="0" w:oddVBand="0" w:evenVBand="0" w:oddHBand="1" w:evenHBand="0" w:firstRowFirstColumn="0" w:firstRowLastColumn="0" w:lastRowFirstColumn="0" w:lastRowLastColumn="0"/>
            </w:pPr>
            <w:r w:rsidRPr="00A562DB">
              <w:rPr>
                <w:b/>
              </w:rPr>
              <w:t>*</w:t>
            </w:r>
            <w:r w:rsidRPr="00762C16">
              <w:t>Relleno Sanitario</w:t>
            </w:r>
          </w:p>
          <w:p w:rsidR="00CB20EC" w:rsidRPr="00762C16" w:rsidRDefault="00CB20EC" w:rsidP="00521510">
            <w:pPr>
              <w:spacing w:line="360" w:lineRule="auto"/>
              <w:jc w:val="both"/>
              <w:cnfStyle w:val="000000100000" w:firstRow="0" w:lastRow="0" w:firstColumn="0" w:lastColumn="0" w:oddVBand="0" w:evenVBand="0" w:oddHBand="1" w:evenHBand="0" w:firstRowFirstColumn="0" w:firstRowLastColumn="0" w:lastRowFirstColumn="0" w:lastRowLastColumn="0"/>
            </w:pPr>
            <w:r w:rsidRPr="00762C16">
              <w:t>Devolución al CEDI</w:t>
            </w:r>
            <w:r>
              <w:t xml:space="preserve"> </w:t>
            </w:r>
          </w:p>
          <w:p w:rsidR="00CB20EC" w:rsidRPr="00762C16" w:rsidRDefault="00CB20EC" w:rsidP="00521510">
            <w:pPr>
              <w:spacing w:line="360" w:lineRule="auto"/>
              <w:jc w:val="both"/>
              <w:cnfStyle w:val="000000100000" w:firstRow="0" w:lastRow="0" w:firstColumn="0" w:lastColumn="0" w:oddVBand="0" w:evenVBand="0" w:oddHBand="1" w:evenHBand="0" w:firstRowFirstColumn="0" w:firstRowLastColumn="0" w:lastRowFirstColumn="0" w:lastRowLastColumn="0"/>
            </w:pPr>
            <w:r w:rsidRPr="00A562DB">
              <w:rPr>
                <w:b/>
              </w:rPr>
              <w:t>*</w:t>
            </w:r>
            <w:r w:rsidRPr="00762C16">
              <w:t>Relleno Sanitario</w:t>
            </w:r>
          </w:p>
        </w:tc>
      </w:tr>
      <w:tr w:rsidR="00CB20EC" w:rsidTr="00365C5E">
        <w:tc>
          <w:tcPr>
            <w:cnfStyle w:val="001000000000" w:firstRow="0" w:lastRow="0" w:firstColumn="1" w:lastColumn="0" w:oddVBand="0" w:evenVBand="0" w:oddHBand="0" w:evenHBand="0" w:firstRowFirstColumn="0" w:firstRowLastColumn="0" w:lastRowFirstColumn="0" w:lastRowLastColumn="0"/>
            <w:tcW w:w="2405" w:type="dxa"/>
          </w:tcPr>
          <w:p w:rsidR="00CB20EC" w:rsidRDefault="00CB20EC" w:rsidP="00521510">
            <w:pPr>
              <w:spacing w:line="360" w:lineRule="auto"/>
              <w:rPr>
                <w:b w:val="0"/>
              </w:rPr>
            </w:pPr>
            <w:r>
              <w:rPr>
                <w:b w:val="0"/>
              </w:rPr>
              <w:t>Almacenamiento</w:t>
            </w:r>
          </w:p>
        </w:tc>
        <w:tc>
          <w:tcPr>
            <w:tcW w:w="4253" w:type="dxa"/>
          </w:tcPr>
          <w:p w:rsidR="00CB20EC" w:rsidRPr="00762C16" w:rsidRDefault="00CB20EC" w:rsidP="00521510">
            <w:pPr>
              <w:spacing w:line="360" w:lineRule="auto"/>
              <w:cnfStyle w:val="000000000000" w:firstRow="0" w:lastRow="0" w:firstColumn="0" w:lastColumn="0" w:oddVBand="0" w:evenVBand="0" w:oddHBand="0" w:evenHBand="0" w:firstRowFirstColumn="0" w:firstRowLastColumn="0" w:lastRowFirstColumn="0" w:lastRowLastColumn="0"/>
            </w:pPr>
            <w:r w:rsidRPr="00762C16">
              <w:t>Ordinarios</w:t>
            </w:r>
          </w:p>
        </w:tc>
        <w:tc>
          <w:tcPr>
            <w:tcW w:w="2976" w:type="dxa"/>
          </w:tcPr>
          <w:p w:rsidR="00CB20EC" w:rsidRPr="00762C16" w:rsidRDefault="00CB20EC" w:rsidP="00521510">
            <w:pPr>
              <w:spacing w:line="360" w:lineRule="auto"/>
              <w:jc w:val="both"/>
              <w:cnfStyle w:val="000000000000" w:firstRow="0" w:lastRow="0" w:firstColumn="0" w:lastColumn="0" w:oddVBand="0" w:evenVBand="0" w:oddHBand="0" w:evenHBand="0" w:firstRowFirstColumn="0" w:firstRowLastColumn="0" w:lastRowFirstColumn="0" w:lastRowLastColumn="0"/>
            </w:pPr>
            <w:r w:rsidRPr="00A562DB">
              <w:rPr>
                <w:b/>
              </w:rPr>
              <w:t>*</w:t>
            </w:r>
            <w:r w:rsidRPr="00762C16">
              <w:t>Relleno Sanitario</w:t>
            </w:r>
          </w:p>
        </w:tc>
      </w:tr>
      <w:tr w:rsidR="00CB20EC" w:rsidTr="0036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CB20EC" w:rsidRDefault="00CB20EC" w:rsidP="00521510">
            <w:pPr>
              <w:spacing w:line="360" w:lineRule="auto"/>
              <w:rPr>
                <w:b w:val="0"/>
              </w:rPr>
            </w:pPr>
            <w:r>
              <w:rPr>
                <w:b w:val="0"/>
              </w:rPr>
              <w:t>Punto de venta</w:t>
            </w:r>
          </w:p>
        </w:tc>
        <w:tc>
          <w:tcPr>
            <w:tcW w:w="4253" w:type="dxa"/>
          </w:tcPr>
          <w:p w:rsidR="00CB20EC" w:rsidRPr="00762C16" w:rsidRDefault="00CB20EC" w:rsidP="00521510">
            <w:pPr>
              <w:spacing w:line="360" w:lineRule="auto"/>
              <w:cnfStyle w:val="000000100000" w:firstRow="0" w:lastRow="0" w:firstColumn="0" w:lastColumn="0" w:oddVBand="0" w:evenVBand="0" w:oddHBand="1" w:evenHBand="0" w:firstRowFirstColumn="0" w:firstRowLastColumn="0" w:lastRowFirstColumn="0" w:lastRowLastColumn="0"/>
            </w:pPr>
            <w:r w:rsidRPr="00762C16">
              <w:t>Ordinarios</w:t>
            </w:r>
          </w:p>
        </w:tc>
        <w:tc>
          <w:tcPr>
            <w:tcW w:w="2976" w:type="dxa"/>
          </w:tcPr>
          <w:p w:rsidR="00CB20EC" w:rsidRPr="00762C16" w:rsidRDefault="00CB20EC" w:rsidP="00521510">
            <w:pPr>
              <w:spacing w:line="360" w:lineRule="auto"/>
              <w:jc w:val="both"/>
              <w:cnfStyle w:val="000000100000" w:firstRow="0" w:lastRow="0" w:firstColumn="0" w:lastColumn="0" w:oddVBand="0" w:evenVBand="0" w:oddHBand="1" w:evenHBand="0" w:firstRowFirstColumn="0" w:firstRowLastColumn="0" w:lastRowFirstColumn="0" w:lastRowLastColumn="0"/>
            </w:pPr>
            <w:r w:rsidRPr="00A562DB">
              <w:rPr>
                <w:b/>
              </w:rPr>
              <w:t>*</w:t>
            </w:r>
            <w:r w:rsidRPr="00762C16">
              <w:t>Relleno Sanitario</w:t>
            </w:r>
          </w:p>
        </w:tc>
      </w:tr>
      <w:tr w:rsidR="00CB20EC" w:rsidTr="00365C5E">
        <w:tc>
          <w:tcPr>
            <w:cnfStyle w:val="001000000000" w:firstRow="0" w:lastRow="0" w:firstColumn="1" w:lastColumn="0" w:oddVBand="0" w:evenVBand="0" w:oddHBand="0" w:evenHBand="0" w:firstRowFirstColumn="0" w:firstRowLastColumn="0" w:lastRowFirstColumn="0" w:lastRowLastColumn="0"/>
            <w:tcW w:w="2405" w:type="dxa"/>
          </w:tcPr>
          <w:p w:rsidR="00CB20EC" w:rsidRDefault="00CB20EC" w:rsidP="00521510">
            <w:pPr>
              <w:spacing w:line="360" w:lineRule="auto"/>
              <w:rPr>
                <w:b w:val="0"/>
              </w:rPr>
            </w:pPr>
            <w:r>
              <w:rPr>
                <w:b w:val="0"/>
              </w:rPr>
              <w:t>Cajas y clientes</w:t>
            </w:r>
          </w:p>
        </w:tc>
        <w:tc>
          <w:tcPr>
            <w:tcW w:w="4253" w:type="dxa"/>
          </w:tcPr>
          <w:p w:rsidR="00CB20EC" w:rsidRPr="00762C16" w:rsidRDefault="00CB20EC" w:rsidP="00521510">
            <w:pPr>
              <w:spacing w:line="360" w:lineRule="auto"/>
              <w:cnfStyle w:val="000000000000" w:firstRow="0" w:lastRow="0" w:firstColumn="0" w:lastColumn="0" w:oddVBand="0" w:evenVBand="0" w:oddHBand="0" w:evenHBand="0" w:firstRowFirstColumn="0" w:firstRowLastColumn="0" w:lastRowFirstColumn="0" w:lastRowLastColumn="0"/>
            </w:pPr>
            <w:r w:rsidRPr="00762C16">
              <w:t>Papel Químico (impresora)</w:t>
            </w:r>
          </w:p>
          <w:p w:rsidR="00CB20EC" w:rsidRPr="00762C16" w:rsidRDefault="00CB20EC" w:rsidP="00521510">
            <w:pPr>
              <w:spacing w:line="360" w:lineRule="auto"/>
              <w:cnfStyle w:val="000000000000" w:firstRow="0" w:lastRow="0" w:firstColumn="0" w:lastColumn="0" w:oddVBand="0" w:evenVBand="0" w:oddHBand="0" w:evenHBand="0" w:firstRowFirstColumn="0" w:firstRowLastColumn="0" w:lastRowFirstColumn="0" w:lastRowLastColumn="0"/>
            </w:pPr>
            <w:r w:rsidRPr="00762C16">
              <w:t>Tinta (impresora)</w:t>
            </w:r>
          </w:p>
          <w:p w:rsidR="00CB20EC" w:rsidRPr="00762C16" w:rsidRDefault="00CB20EC" w:rsidP="00521510">
            <w:pPr>
              <w:spacing w:line="360" w:lineRule="auto"/>
              <w:cnfStyle w:val="000000000000" w:firstRow="0" w:lastRow="0" w:firstColumn="0" w:lastColumn="0" w:oddVBand="0" w:evenVBand="0" w:oddHBand="0" w:evenHBand="0" w:firstRowFirstColumn="0" w:firstRowLastColumn="0" w:lastRowFirstColumn="0" w:lastRowLastColumn="0"/>
            </w:pPr>
            <w:r w:rsidRPr="00762C16">
              <w:t>Bolsas plásticas (Clientes)</w:t>
            </w:r>
          </w:p>
        </w:tc>
        <w:tc>
          <w:tcPr>
            <w:tcW w:w="2976" w:type="dxa"/>
          </w:tcPr>
          <w:p w:rsidR="00CB20EC" w:rsidRDefault="00CB20EC" w:rsidP="00521510">
            <w:pPr>
              <w:spacing w:line="360" w:lineRule="auto"/>
              <w:jc w:val="both"/>
              <w:cnfStyle w:val="000000000000" w:firstRow="0" w:lastRow="0" w:firstColumn="0" w:lastColumn="0" w:oddVBand="0" w:evenVBand="0" w:oddHBand="0" w:evenHBand="0" w:firstRowFirstColumn="0" w:firstRowLastColumn="0" w:lastRowFirstColumn="0" w:lastRowLastColumn="0"/>
            </w:pPr>
            <w:r>
              <w:t>CEDI</w:t>
            </w:r>
          </w:p>
          <w:p w:rsidR="00CB20EC" w:rsidRDefault="00CB20EC" w:rsidP="00521510">
            <w:pPr>
              <w:spacing w:line="360" w:lineRule="auto"/>
              <w:jc w:val="both"/>
              <w:cnfStyle w:val="000000000000" w:firstRow="0" w:lastRow="0" w:firstColumn="0" w:lastColumn="0" w:oddVBand="0" w:evenVBand="0" w:oddHBand="0" w:evenHBand="0" w:firstRowFirstColumn="0" w:firstRowLastColumn="0" w:lastRowFirstColumn="0" w:lastRowLastColumn="0"/>
            </w:pPr>
            <w:r w:rsidRPr="00A562DB">
              <w:rPr>
                <w:b/>
              </w:rPr>
              <w:t>*</w:t>
            </w:r>
            <w:r>
              <w:t>Relleno Sanitario</w:t>
            </w:r>
          </w:p>
          <w:p w:rsidR="00CB20EC" w:rsidRPr="00762C16" w:rsidRDefault="00CB20EC" w:rsidP="00521510">
            <w:pPr>
              <w:spacing w:line="360" w:lineRule="auto"/>
              <w:jc w:val="both"/>
              <w:cnfStyle w:val="000000000000" w:firstRow="0" w:lastRow="0" w:firstColumn="0" w:lastColumn="0" w:oddVBand="0" w:evenVBand="0" w:oddHBand="0" w:evenHBand="0" w:firstRowFirstColumn="0" w:firstRowLastColumn="0" w:lastRowFirstColumn="0" w:lastRowLastColumn="0"/>
            </w:pPr>
            <w:r w:rsidRPr="00A562DB">
              <w:rPr>
                <w:b/>
              </w:rPr>
              <w:t>*</w:t>
            </w:r>
            <w:r>
              <w:t>Relleno Sanitario</w:t>
            </w:r>
          </w:p>
        </w:tc>
      </w:tr>
      <w:tr w:rsidR="00CB20EC" w:rsidTr="0036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CB20EC" w:rsidRDefault="00CB20EC" w:rsidP="00521510">
            <w:pPr>
              <w:spacing w:line="360" w:lineRule="auto"/>
              <w:rPr>
                <w:b w:val="0"/>
              </w:rPr>
            </w:pPr>
            <w:r>
              <w:rPr>
                <w:b w:val="0"/>
              </w:rPr>
              <w:t>Merma</w:t>
            </w:r>
          </w:p>
        </w:tc>
        <w:tc>
          <w:tcPr>
            <w:tcW w:w="4253" w:type="dxa"/>
          </w:tcPr>
          <w:p w:rsidR="00CB20EC" w:rsidRDefault="00CB20EC" w:rsidP="00521510">
            <w:pPr>
              <w:spacing w:line="360" w:lineRule="auto"/>
              <w:cnfStyle w:val="000000100000" w:firstRow="0" w:lastRow="0" w:firstColumn="0" w:lastColumn="0" w:oddVBand="0" w:evenVBand="0" w:oddHBand="1" w:evenHBand="0" w:firstRowFirstColumn="0" w:firstRowLastColumn="0" w:lastRowFirstColumn="0" w:lastRowLastColumn="0"/>
            </w:pPr>
            <w:r>
              <w:t>Ordinarios</w:t>
            </w:r>
          </w:p>
          <w:p w:rsidR="00CB20EC" w:rsidRPr="00762C16" w:rsidRDefault="00CB20EC" w:rsidP="00521510">
            <w:pPr>
              <w:spacing w:line="360" w:lineRule="auto"/>
              <w:cnfStyle w:val="000000100000" w:firstRow="0" w:lastRow="0" w:firstColumn="0" w:lastColumn="0" w:oddVBand="0" w:evenVBand="0" w:oddHBand="1" w:evenHBand="0" w:firstRowFirstColumn="0" w:firstRowLastColumn="0" w:lastRowFirstColumn="0" w:lastRowLastColumn="0"/>
            </w:pPr>
            <w:r w:rsidRPr="00762C16">
              <w:t>Verduras</w:t>
            </w:r>
          </w:p>
          <w:p w:rsidR="00CB20EC" w:rsidRPr="00762C16" w:rsidRDefault="00CB20EC" w:rsidP="00521510">
            <w:pPr>
              <w:spacing w:line="360" w:lineRule="auto"/>
              <w:cnfStyle w:val="000000100000" w:firstRow="0" w:lastRow="0" w:firstColumn="0" w:lastColumn="0" w:oddVBand="0" w:evenVBand="0" w:oddHBand="1" w:evenHBand="0" w:firstRowFirstColumn="0" w:firstRowLastColumn="0" w:lastRowFirstColumn="0" w:lastRowLastColumn="0"/>
            </w:pPr>
            <w:r w:rsidRPr="00762C16">
              <w:t>Carnes</w:t>
            </w:r>
          </w:p>
          <w:p w:rsidR="00CB20EC" w:rsidRPr="00762C16" w:rsidRDefault="00CB20EC" w:rsidP="00521510">
            <w:pPr>
              <w:spacing w:line="360" w:lineRule="auto"/>
              <w:cnfStyle w:val="000000100000" w:firstRow="0" w:lastRow="0" w:firstColumn="0" w:lastColumn="0" w:oddVBand="0" w:evenVBand="0" w:oddHBand="1" w:evenHBand="0" w:firstRowFirstColumn="0" w:firstRowLastColumn="0" w:lastRowFirstColumn="0" w:lastRowLastColumn="0"/>
            </w:pPr>
            <w:r w:rsidRPr="00762C16">
              <w:t>Alimentos empacados (plástico, tetras pack, latas)</w:t>
            </w:r>
          </w:p>
          <w:p w:rsidR="00CB20EC" w:rsidRPr="00762C16" w:rsidRDefault="00CB20EC" w:rsidP="00521510">
            <w:pPr>
              <w:spacing w:line="360" w:lineRule="auto"/>
              <w:cnfStyle w:val="000000100000" w:firstRow="0" w:lastRow="0" w:firstColumn="0" w:lastColumn="0" w:oddVBand="0" w:evenVBand="0" w:oddHBand="1" w:evenHBand="0" w:firstRowFirstColumn="0" w:firstRowLastColumn="0" w:lastRowFirstColumn="0" w:lastRowLastColumn="0"/>
            </w:pPr>
            <w:r w:rsidRPr="00762C16">
              <w:t>Detergentes, jabones</w:t>
            </w:r>
          </w:p>
        </w:tc>
        <w:tc>
          <w:tcPr>
            <w:tcW w:w="2976" w:type="dxa"/>
          </w:tcPr>
          <w:p w:rsidR="00CB20EC" w:rsidRDefault="00CB20EC" w:rsidP="00521510">
            <w:pPr>
              <w:spacing w:line="360" w:lineRule="auto"/>
              <w:jc w:val="both"/>
              <w:cnfStyle w:val="000000100000" w:firstRow="0" w:lastRow="0" w:firstColumn="0" w:lastColumn="0" w:oddVBand="0" w:evenVBand="0" w:oddHBand="1" w:evenHBand="0" w:firstRowFirstColumn="0" w:firstRowLastColumn="0" w:lastRowFirstColumn="0" w:lastRowLastColumn="0"/>
            </w:pPr>
            <w:r w:rsidRPr="00A562DB">
              <w:rPr>
                <w:b/>
              </w:rPr>
              <w:t>*</w:t>
            </w:r>
            <w:r>
              <w:t>Relleno Sanitario</w:t>
            </w:r>
          </w:p>
          <w:p w:rsidR="00CB20EC" w:rsidRPr="00762C16" w:rsidRDefault="00CB20EC" w:rsidP="00521510">
            <w:pPr>
              <w:spacing w:line="360" w:lineRule="auto"/>
              <w:jc w:val="both"/>
              <w:cnfStyle w:val="000000100000" w:firstRow="0" w:lastRow="0" w:firstColumn="0" w:lastColumn="0" w:oddVBand="0" w:evenVBand="0" w:oddHBand="1" w:evenHBand="0" w:firstRowFirstColumn="0" w:firstRowLastColumn="0" w:lastRowFirstColumn="0" w:lastRowLastColumn="0"/>
            </w:pPr>
            <w:r w:rsidRPr="00A562DB">
              <w:rPr>
                <w:b/>
              </w:rPr>
              <w:t>*</w:t>
            </w:r>
            <w:r w:rsidRPr="00762C16">
              <w:t>Relleno Sanitario</w:t>
            </w:r>
          </w:p>
          <w:p w:rsidR="00CB20EC" w:rsidRPr="00762C16" w:rsidRDefault="00CB20EC" w:rsidP="00521510">
            <w:pPr>
              <w:spacing w:line="360" w:lineRule="auto"/>
              <w:jc w:val="both"/>
              <w:cnfStyle w:val="000000100000" w:firstRow="0" w:lastRow="0" w:firstColumn="0" w:lastColumn="0" w:oddVBand="0" w:evenVBand="0" w:oddHBand="1" w:evenHBand="0" w:firstRowFirstColumn="0" w:firstRowLastColumn="0" w:lastRowFirstColumn="0" w:lastRowLastColumn="0"/>
            </w:pPr>
            <w:r w:rsidRPr="00A562DB">
              <w:rPr>
                <w:b/>
              </w:rPr>
              <w:t>*</w:t>
            </w:r>
            <w:r w:rsidRPr="00762C16">
              <w:t>Relleno Sanitario</w:t>
            </w:r>
          </w:p>
          <w:p w:rsidR="00CB20EC" w:rsidRPr="00762C16" w:rsidRDefault="00CB20EC" w:rsidP="00521510">
            <w:pPr>
              <w:spacing w:line="360" w:lineRule="auto"/>
              <w:jc w:val="both"/>
              <w:cnfStyle w:val="000000100000" w:firstRow="0" w:lastRow="0" w:firstColumn="0" w:lastColumn="0" w:oddVBand="0" w:evenVBand="0" w:oddHBand="1" w:evenHBand="0" w:firstRowFirstColumn="0" w:firstRowLastColumn="0" w:lastRowFirstColumn="0" w:lastRowLastColumn="0"/>
            </w:pPr>
            <w:r w:rsidRPr="00762C16">
              <w:t>Proveedor</w:t>
            </w:r>
          </w:p>
          <w:p w:rsidR="00CB20EC" w:rsidRPr="00762C16" w:rsidRDefault="00CB20EC" w:rsidP="00521510">
            <w:pPr>
              <w:spacing w:line="360" w:lineRule="auto"/>
              <w:jc w:val="both"/>
              <w:cnfStyle w:val="000000100000" w:firstRow="0" w:lastRow="0" w:firstColumn="0" w:lastColumn="0" w:oddVBand="0" w:evenVBand="0" w:oddHBand="1" w:evenHBand="0" w:firstRowFirstColumn="0" w:firstRowLastColumn="0" w:lastRowFirstColumn="0" w:lastRowLastColumn="0"/>
            </w:pPr>
          </w:p>
          <w:p w:rsidR="00CB20EC" w:rsidRPr="00762C16" w:rsidRDefault="00CB20EC" w:rsidP="00521510">
            <w:pPr>
              <w:spacing w:line="360" w:lineRule="auto"/>
              <w:jc w:val="both"/>
              <w:cnfStyle w:val="000000100000" w:firstRow="0" w:lastRow="0" w:firstColumn="0" w:lastColumn="0" w:oddVBand="0" w:evenVBand="0" w:oddHBand="1" w:evenHBand="0" w:firstRowFirstColumn="0" w:firstRowLastColumn="0" w:lastRowFirstColumn="0" w:lastRowLastColumn="0"/>
            </w:pPr>
            <w:r w:rsidRPr="00762C16">
              <w:t>Relleno Sanitario</w:t>
            </w:r>
          </w:p>
        </w:tc>
      </w:tr>
    </w:tbl>
    <w:p w:rsidR="00CB20EC" w:rsidRPr="00A562DB" w:rsidRDefault="00CB20EC" w:rsidP="00CB20EC">
      <w:pPr>
        <w:jc w:val="both"/>
        <w:rPr>
          <w:b/>
          <w:sz w:val="18"/>
        </w:rPr>
      </w:pPr>
      <w:r w:rsidRPr="00A562DB">
        <w:rPr>
          <w:b/>
          <w:sz w:val="18"/>
        </w:rPr>
        <w:t>*El Relleno Sanitario del cantón de Turrialba no cuenta con las condiciones necesarias para ser un relleno sanitario, por los cual cabe en la categoría de Vertedero Municipal.</w:t>
      </w:r>
    </w:p>
    <w:p w:rsidR="0011756F" w:rsidRDefault="00CB20EC" w:rsidP="00CB20EC">
      <w:pPr>
        <w:spacing w:line="360" w:lineRule="auto"/>
        <w:jc w:val="both"/>
      </w:pPr>
      <w:r w:rsidRPr="002B4757">
        <w:rPr>
          <w:b/>
        </w:rPr>
        <w:t>Residuos especiales:</w:t>
      </w:r>
      <w:r>
        <w:t xml:space="preserve"> </w:t>
      </w:r>
    </w:p>
    <w:p w:rsidR="00CB20EC" w:rsidRDefault="0011756F" w:rsidP="00CB20EC">
      <w:pPr>
        <w:spacing w:line="360" w:lineRule="auto"/>
        <w:jc w:val="both"/>
      </w:pPr>
      <w:r>
        <w:lastRenderedPageBreak/>
        <w:t>E</w:t>
      </w:r>
      <w:r w:rsidR="00CB20EC">
        <w:t xml:space="preserve">l manejo de todos los residuos generados dentro del </w:t>
      </w:r>
      <w:r>
        <w:t>Hotel Arenal Springs Resort &amp; Spa son</w:t>
      </w:r>
      <w:r w:rsidR="00CB20EC">
        <w:t xml:space="preserve"> considerados como especiales, no por ser peligrosos si no por el volumen de generación de </w:t>
      </w:r>
      <w:r>
        <w:t xml:space="preserve">estos dentro de la empresa. </w:t>
      </w:r>
    </w:p>
    <w:p w:rsidR="0011756F" w:rsidRDefault="00CB20EC" w:rsidP="00CB20EC">
      <w:pPr>
        <w:spacing w:line="360" w:lineRule="auto"/>
        <w:jc w:val="both"/>
        <w:rPr>
          <w:b/>
        </w:rPr>
      </w:pPr>
      <w:r>
        <w:rPr>
          <w:b/>
        </w:rPr>
        <w:t xml:space="preserve">Residuos peligrosos: </w:t>
      </w:r>
    </w:p>
    <w:p w:rsidR="00CB20EC" w:rsidRDefault="0011756F" w:rsidP="00CB20EC">
      <w:pPr>
        <w:spacing w:line="360" w:lineRule="auto"/>
        <w:jc w:val="both"/>
      </w:pPr>
      <w:r>
        <w:t>S</w:t>
      </w:r>
      <w:r w:rsidR="00CB20EC">
        <w:t>e consideran residuos peligrosos:</w:t>
      </w:r>
    </w:p>
    <w:p w:rsidR="00CB20EC" w:rsidRDefault="00CB20EC" w:rsidP="00CB20EC">
      <w:pPr>
        <w:pStyle w:val="Prrafodelista"/>
        <w:numPr>
          <w:ilvl w:val="0"/>
          <w:numId w:val="17"/>
        </w:numPr>
        <w:spacing w:after="160" w:line="360" w:lineRule="auto"/>
        <w:jc w:val="both"/>
      </w:pPr>
      <w:r>
        <w:t>Tintas de las impresoras</w:t>
      </w:r>
    </w:p>
    <w:p w:rsidR="00CB20EC" w:rsidRDefault="00CB20EC" w:rsidP="00CB20EC">
      <w:pPr>
        <w:pStyle w:val="Prrafodelista"/>
        <w:numPr>
          <w:ilvl w:val="0"/>
          <w:numId w:val="17"/>
        </w:numPr>
        <w:spacing w:after="160" w:line="360" w:lineRule="auto"/>
        <w:jc w:val="both"/>
      </w:pPr>
      <w:r>
        <w:t>Papel químico</w:t>
      </w:r>
    </w:p>
    <w:p w:rsidR="00CB20EC" w:rsidRDefault="00CB20EC" w:rsidP="00CB20EC">
      <w:pPr>
        <w:pStyle w:val="Prrafodelista"/>
        <w:numPr>
          <w:ilvl w:val="0"/>
          <w:numId w:val="17"/>
        </w:numPr>
        <w:spacing w:after="160" w:line="360" w:lineRule="auto"/>
        <w:jc w:val="both"/>
      </w:pPr>
      <w:r>
        <w:t>Mermas de productos de limpieza sin importar su naturaleza biodegradable o no.</w:t>
      </w:r>
    </w:p>
    <w:p w:rsidR="00CB20EC" w:rsidRDefault="0011756F" w:rsidP="00CB20EC">
      <w:pPr>
        <w:pStyle w:val="Prrafodelista"/>
        <w:numPr>
          <w:ilvl w:val="0"/>
          <w:numId w:val="17"/>
        </w:numPr>
        <w:spacing w:after="160" w:line="360" w:lineRule="auto"/>
        <w:jc w:val="both"/>
      </w:pPr>
      <w:r>
        <w:t xml:space="preserve">Electrónicos </w:t>
      </w:r>
    </w:p>
    <w:p w:rsidR="000333B9" w:rsidRDefault="000333B9" w:rsidP="00CB20EC">
      <w:pPr>
        <w:pStyle w:val="Prrafodelista"/>
        <w:numPr>
          <w:ilvl w:val="0"/>
          <w:numId w:val="17"/>
        </w:numPr>
        <w:spacing w:after="160" w:line="360" w:lineRule="auto"/>
        <w:jc w:val="both"/>
      </w:pPr>
      <w:r>
        <w:t>Fluorescentes</w:t>
      </w:r>
    </w:p>
    <w:p w:rsidR="00006D7D" w:rsidRDefault="00006D7D" w:rsidP="00CB20EC">
      <w:pPr>
        <w:pStyle w:val="Prrafodelista"/>
        <w:numPr>
          <w:ilvl w:val="0"/>
          <w:numId w:val="17"/>
        </w:numPr>
        <w:spacing w:after="160" w:line="360" w:lineRule="auto"/>
        <w:jc w:val="both"/>
      </w:pPr>
      <w:r>
        <w:t xml:space="preserve">Infectos contagiosos </w:t>
      </w:r>
    </w:p>
    <w:p w:rsidR="00CB20EC" w:rsidRDefault="00CB20EC" w:rsidP="00CB20EC">
      <w:pPr>
        <w:spacing w:line="360" w:lineRule="auto"/>
        <w:jc w:val="both"/>
        <w:rPr>
          <w:b/>
        </w:rPr>
      </w:pPr>
      <w:r>
        <w:rPr>
          <w:b/>
        </w:rPr>
        <w:t>CONDICIONES ACTUALES DE MANIPULACIÓN DE RESIDUOS</w:t>
      </w:r>
    </w:p>
    <w:p w:rsidR="00CB20EC" w:rsidRDefault="00CB20EC" w:rsidP="00CB20EC">
      <w:pPr>
        <w:spacing w:line="360" w:lineRule="auto"/>
        <w:jc w:val="both"/>
      </w:pPr>
      <w:r>
        <w:tab/>
        <w:t xml:space="preserve">Se analizará las condiciones actuales de manipulación de residuos siguiendo la línea que se aplica dentro </w:t>
      </w:r>
      <w:r w:rsidR="0011756F">
        <w:t xml:space="preserve">del Hotel Arenal Springs Resort &amp; Spa. </w:t>
      </w:r>
    </w:p>
    <w:p w:rsidR="0011756F" w:rsidRDefault="0011756F" w:rsidP="00CB20EC">
      <w:pPr>
        <w:spacing w:line="360" w:lineRule="auto"/>
        <w:jc w:val="both"/>
      </w:pPr>
      <w:r w:rsidRPr="00C2062F">
        <w:rPr>
          <w:noProof/>
          <w:lang w:eastAsia="es-CR"/>
        </w:rPr>
        <w:drawing>
          <wp:inline distT="0" distB="0" distL="0" distR="0" wp14:anchorId="166AF437" wp14:editId="2027AB7D">
            <wp:extent cx="5593404" cy="422251"/>
            <wp:effectExtent l="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3404" cy="422251"/>
                    </a:xfrm>
                    <a:prstGeom prst="rect">
                      <a:avLst/>
                    </a:prstGeom>
                    <a:noFill/>
                    <a:ln>
                      <a:noFill/>
                    </a:ln>
                  </pic:spPr>
                </pic:pic>
              </a:graphicData>
            </a:graphic>
          </wp:inline>
        </w:drawing>
      </w:r>
    </w:p>
    <w:p w:rsidR="00CB20EC" w:rsidRPr="00C267BA" w:rsidRDefault="00CB20EC" w:rsidP="00CB20EC">
      <w:pPr>
        <w:spacing w:line="360" w:lineRule="auto"/>
        <w:jc w:val="both"/>
        <w:rPr>
          <w:b/>
        </w:rPr>
      </w:pPr>
      <w:r w:rsidRPr="00C267BA">
        <w:rPr>
          <w:b/>
        </w:rPr>
        <w:t>Generación de Residuos</w:t>
      </w:r>
    </w:p>
    <w:p w:rsidR="00CB20EC" w:rsidRDefault="00CB20EC" w:rsidP="00CB20EC">
      <w:pPr>
        <w:spacing w:line="360" w:lineRule="auto"/>
        <w:jc w:val="both"/>
      </w:pPr>
      <w:r>
        <w:rPr>
          <w:b/>
        </w:rPr>
        <w:tab/>
      </w:r>
      <w:r>
        <w:t>Los residuo</w:t>
      </w:r>
      <w:r w:rsidR="00F91E8C">
        <w:t xml:space="preserve">s se generan en todas las áreas del Hotel Arenal Springs Resort &amp; Spa, se cuenta con una política de </w:t>
      </w:r>
      <w:r>
        <w:t>disminución en la generación de residuos.</w:t>
      </w:r>
    </w:p>
    <w:p w:rsidR="00CB20EC" w:rsidRPr="00CA4F9E" w:rsidRDefault="00CB20EC" w:rsidP="00CB20EC">
      <w:pPr>
        <w:spacing w:line="360" w:lineRule="auto"/>
        <w:jc w:val="both"/>
        <w:rPr>
          <w:b/>
        </w:rPr>
      </w:pPr>
      <w:r w:rsidRPr="00CA4F9E">
        <w:rPr>
          <w:b/>
        </w:rPr>
        <w:t>Separación</w:t>
      </w:r>
    </w:p>
    <w:p w:rsidR="00CA4F9E" w:rsidRDefault="00CB20EC" w:rsidP="00CB20EC">
      <w:pPr>
        <w:spacing w:line="360" w:lineRule="auto"/>
        <w:jc w:val="both"/>
      </w:pPr>
      <w:r>
        <w:rPr>
          <w:b/>
        </w:rPr>
        <w:tab/>
      </w:r>
      <w:r w:rsidR="00CA4F9E">
        <w:t>Toda</w:t>
      </w:r>
      <w:r w:rsidR="00DF2E58">
        <w:t xml:space="preserve">s las áreas </w:t>
      </w:r>
      <w:r w:rsidR="00CA4F9E">
        <w:t xml:space="preserve">separan de manera adecuada los residuos que generan, como lo son: el cartón, </w:t>
      </w:r>
      <w:r>
        <w:t>plástico,</w:t>
      </w:r>
      <w:r w:rsidR="00CA4F9E">
        <w:t xml:space="preserve"> vidrio, aluminio, latas, papel blanco, revistas y después se llevan al área de reciclaje del Hotel Arenal Springs Resort &amp; Spa.</w:t>
      </w:r>
    </w:p>
    <w:p w:rsidR="00883DB4" w:rsidRDefault="00883DB4" w:rsidP="00CB20EC">
      <w:pPr>
        <w:spacing w:line="360" w:lineRule="auto"/>
        <w:jc w:val="both"/>
        <w:rPr>
          <w:b/>
        </w:rPr>
      </w:pPr>
    </w:p>
    <w:p w:rsidR="00883DB4" w:rsidRDefault="00883DB4" w:rsidP="00CB20EC">
      <w:pPr>
        <w:spacing w:line="360" w:lineRule="auto"/>
        <w:jc w:val="both"/>
        <w:rPr>
          <w:b/>
        </w:rPr>
      </w:pPr>
    </w:p>
    <w:p w:rsidR="00CB20EC" w:rsidRPr="00CA4F9E" w:rsidRDefault="00CB20EC" w:rsidP="00CB20EC">
      <w:pPr>
        <w:spacing w:line="360" w:lineRule="auto"/>
        <w:jc w:val="both"/>
        <w:rPr>
          <w:b/>
        </w:rPr>
      </w:pPr>
      <w:r w:rsidRPr="00CA4F9E">
        <w:rPr>
          <w:b/>
        </w:rPr>
        <w:t>Almacenamiento</w:t>
      </w:r>
    </w:p>
    <w:p w:rsidR="00CB20EC" w:rsidRDefault="00CB20EC" w:rsidP="00CB20EC">
      <w:pPr>
        <w:spacing w:line="360" w:lineRule="auto"/>
        <w:jc w:val="both"/>
      </w:pPr>
      <w:r>
        <w:tab/>
        <w:t xml:space="preserve">El almacenamiento de los residuos </w:t>
      </w:r>
      <w:r w:rsidR="00CA4F9E">
        <w:t>en cada área del hotel se retira diariamente y se traslada al área de</w:t>
      </w:r>
      <w:r w:rsidR="00BF3561">
        <w:t xml:space="preserve"> separación de residuos sólidos </w:t>
      </w:r>
      <w:r w:rsidR="00CA4F9E">
        <w:t>del Hotel.</w:t>
      </w:r>
      <w:r w:rsidR="00F9688A">
        <w:t xml:space="preserve"> Los cuales se </w:t>
      </w:r>
      <w:r w:rsidR="00883DB4">
        <w:t>almacenan</w:t>
      </w:r>
      <w:r w:rsidR="00F9688A">
        <w:t xml:space="preserve"> durante ocho días y son retirados por el Centro de Acopio de Zeta Trece de La Fortuna.</w:t>
      </w:r>
    </w:p>
    <w:p w:rsidR="00BF3561" w:rsidRDefault="00CB20EC" w:rsidP="00CB20EC">
      <w:pPr>
        <w:spacing w:line="360" w:lineRule="auto"/>
        <w:jc w:val="both"/>
        <w:rPr>
          <w:b/>
        </w:rPr>
      </w:pPr>
      <w:r w:rsidRPr="00883DB4">
        <w:rPr>
          <w:b/>
        </w:rPr>
        <w:t>Transporte</w:t>
      </w:r>
    </w:p>
    <w:p w:rsidR="000333B9" w:rsidRDefault="00A969DC" w:rsidP="00CB20EC">
      <w:pPr>
        <w:spacing w:line="360" w:lineRule="auto"/>
        <w:jc w:val="both"/>
      </w:pPr>
      <w:r>
        <w:t xml:space="preserve">El Hotel Arenal Springs Resort &amp; Spa no da el transporte de los residuos. La empresa los almacena en </w:t>
      </w:r>
      <w:r w:rsidR="00EE2837">
        <w:t>un área específica</w:t>
      </w:r>
      <w:r>
        <w:t xml:space="preserve"> y después son retirados por</w:t>
      </w:r>
      <w:r w:rsidR="000333B9">
        <w:t>:</w:t>
      </w:r>
    </w:p>
    <w:p w:rsidR="000333B9" w:rsidRPr="000333B9" w:rsidRDefault="00A969DC" w:rsidP="000333B9">
      <w:pPr>
        <w:pStyle w:val="Prrafodelista"/>
        <w:numPr>
          <w:ilvl w:val="0"/>
          <w:numId w:val="18"/>
        </w:numPr>
        <w:spacing w:line="360" w:lineRule="auto"/>
        <w:jc w:val="both"/>
        <w:rPr>
          <w:b/>
        </w:rPr>
      </w:pPr>
      <w:r>
        <w:t>Centro de Acopio de Zeta Trece</w:t>
      </w:r>
      <w:r w:rsidR="000333B9">
        <w:t>, reciclables</w:t>
      </w:r>
    </w:p>
    <w:p w:rsidR="00CB20EC" w:rsidRPr="000333B9" w:rsidRDefault="000333B9" w:rsidP="00CB20EC">
      <w:pPr>
        <w:pStyle w:val="Prrafodelista"/>
        <w:numPr>
          <w:ilvl w:val="0"/>
          <w:numId w:val="18"/>
        </w:numPr>
        <w:spacing w:line="360" w:lineRule="auto"/>
        <w:jc w:val="both"/>
        <w:rPr>
          <w:b/>
        </w:rPr>
      </w:pPr>
      <w:r>
        <w:t xml:space="preserve">Privado, </w:t>
      </w:r>
      <w:r w:rsidR="00A969DC">
        <w:t>Relleno Sanitario</w:t>
      </w:r>
      <w:r>
        <w:t>, residuos generales</w:t>
      </w:r>
      <w:r w:rsidR="00CB20EC">
        <w:t xml:space="preserve"> </w:t>
      </w:r>
    </w:p>
    <w:p w:rsidR="000333B9" w:rsidRPr="000333B9" w:rsidRDefault="000333B9" w:rsidP="00CB20EC">
      <w:pPr>
        <w:pStyle w:val="Prrafodelista"/>
        <w:numPr>
          <w:ilvl w:val="0"/>
          <w:numId w:val="18"/>
        </w:numPr>
        <w:spacing w:line="360" w:lineRule="auto"/>
        <w:jc w:val="both"/>
        <w:rPr>
          <w:b/>
        </w:rPr>
      </w:pPr>
      <w:r>
        <w:t>Consultorio, el servicio de médico de empresa es subcontratado, la empresa se hace responsable de la disposición final de los residuos generados. Se mantienen en la base de datos la información pertinente a este punto.</w:t>
      </w:r>
    </w:p>
    <w:p w:rsidR="00CB20EC" w:rsidRPr="00EE2837" w:rsidRDefault="00CB20EC" w:rsidP="00CB20EC">
      <w:pPr>
        <w:spacing w:line="360" w:lineRule="auto"/>
        <w:jc w:val="both"/>
        <w:rPr>
          <w:b/>
        </w:rPr>
      </w:pPr>
      <w:r w:rsidRPr="00EE2837">
        <w:rPr>
          <w:b/>
        </w:rPr>
        <w:t>Disposición Final</w:t>
      </w:r>
    </w:p>
    <w:p w:rsidR="00CB20EC" w:rsidRDefault="00CB20EC" w:rsidP="00CB20EC">
      <w:pPr>
        <w:spacing w:line="360" w:lineRule="auto"/>
        <w:jc w:val="both"/>
      </w:pPr>
      <w:r>
        <w:tab/>
      </w:r>
      <w:r w:rsidR="00EE2837">
        <w:t xml:space="preserve">La disposición final de los residuos biológicos son llevados a un relleno sanitario municipal, </w:t>
      </w:r>
      <w:r>
        <w:t xml:space="preserve">exceptuando </w:t>
      </w:r>
      <w:r w:rsidR="00EE2837">
        <w:t xml:space="preserve">todo aquel residuo que puede ser reciclado. </w:t>
      </w:r>
    </w:p>
    <w:p w:rsidR="00CB20EC" w:rsidRDefault="00CB20EC" w:rsidP="00CB20EC">
      <w:pPr>
        <w:spacing w:line="360" w:lineRule="auto"/>
        <w:jc w:val="both"/>
      </w:pPr>
    </w:p>
    <w:p w:rsidR="006553A1" w:rsidRDefault="006553A1"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Default="00CB20EC" w:rsidP="006553A1">
      <w:pPr>
        <w:pStyle w:val="Prrafodelista"/>
        <w:autoSpaceDE w:val="0"/>
        <w:autoSpaceDN w:val="0"/>
        <w:adjustRightInd w:val="0"/>
        <w:spacing w:after="0" w:line="240" w:lineRule="auto"/>
        <w:ind w:left="765"/>
        <w:jc w:val="both"/>
        <w:rPr>
          <w:rFonts w:cs="Arial"/>
          <w:color w:val="000000"/>
        </w:rPr>
      </w:pPr>
    </w:p>
    <w:p w:rsidR="00CB20EC" w:rsidRPr="006553A1" w:rsidRDefault="00CB20EC" w:rsidP="006553A1">
      <w:pPr>
        <w:pStyle w:val="Prrafodelista"/>
        <w:autoSpaceDE w:val="0"/>
        <w:autoSpaceDN w:val="0"/>
        <w:adjustRightInd w:val="0"/>
        <w:spacing w:after="0" w:line="240" w:lineRule="auto"/>
        <w:ind w:left="765"/>
        <w:jc w:val="both"/>
        <w:rPr>
          <w:rFonts w:cs="Arial"/>
          <w:color w:val="000000"/>
        </w:rPr>
      </w:pPr>
    </w:p>
    <w:p w:rsidR="00E10746" w:rsidRPr="00E10746" w:rsidRDefault="00E10746" w:rsidP="00E10746">
      <w:pPr>
        <w:pStyle w:val="Prrafodelista"/>
        <w:numPr>
          <w:ilvl w:val="0"/>
          <w:numId w:val="6"/>
        </w:numPr>
        <w:autoSpaceDE w:val="0"/>
        <w:autoSpaceDN w:val="0"/>
        <w:adjustRightInd w:val="0"/>
        <w:spacing w:after="0" w:line="240" w:lineRule="auto"/>
        <w:jc w:val="both"/>
        <w:rPr>
          <w:rFonts w:cs="Arial"/>
          <w:color w:val="000000"/>
        </w:rPr>
      </w:pPr>
      <w:r w:rsidRPr="00E10746">
        <w:rPr>
          <w:rFonts w:cs="Arial Negrita,Bold"/>
          <w:b/>
          <w:bCs/>
          <w:color w:val="000000"/>
          <w:sz w:val="24"/>
          <w:szCs w:val="24"/>
        </w:rPr>
        <w:t xml:space="preserve">Objetivo: </w:t>
      </w:r>
      <w:r w:rsidRPr="00E10746">
        <w:rPr>
          <w:rFonts w:cs="Arial"/>
          <w:color w:val="000000"/>
        </w:rPr>
        <w:t xml:space="preserve">disponer de manera adecuada en acatamiento a la legislación aplicable, </w:t>
      </w:r>
      <w:r>
        <w:rPr>
          <w:rFonts w:cs="Arial"/>
          <w:color w:val="000000"/>
        </w:rPr>
        <w:t>Los residuos sólidos,</w:t>
      </w:r>
      <w:r w:rsidRPr="00E10746">
        <w:rPr>
          <w:rFonts w:cs="Arial"/>
          <w:color w:val="000000"/>
        </w:rPr>
        <w:t xml:space="preserve"> que se encuentren involucradas en el funcionamiento de las actividades directas de la empresa.</w:t>
      </w:r>
    </w:p>
    <w:p w:rsidR="00E10746" w:rsidRPr="00E10746" w:rsidRDefault="00E10746" w:rsidP="00E10746">
      <w:pPr>
        <w:pStyle w:val="Prrafodelista"/>
        <w:autoSpaceDE w:val="0"/>
        <w:autoSpaceDN w:val="0"/>
        <w:adjustRightInd w:val="0"/>
        <w:spacing w:after="0" w:line="240" w:lineRule="auto"/>
        <w:ind w:left="765"/>
        <w:jc w:val="both"/>
        <w:rPr>
          <w:rFonts w:cs="Arial"/>
          <w:color w:val="000000"/>
        </w:rPr>
      </w:pPr>
    </w:p>
    <w:p w:rsidR="00E10746" w:rsidRDefault="00E10746" w:rsidP="00E10746">
      <w:pPr>
        <w:pStyle w:val="Prrafodelista"/>
        <w:numPr>
          <w:ilvl w:val="0"/>
          <w:numId w:val="6"/>
        </w:numPr>
        <w:autoSpaceDE w:val="0"/>
        <w:autoSpaceDN w:val="0"/>
        <w:adjustRightInd w:val="0"/>
        <w:spacing w:after="0" w:line="240" w:lineRule="auto"/>
        <w:jc w:val="both"/>
      </w:pPr>
      <w:r w:rsidRPr="00E10746">
        <w:rPr>
          <w:rFonts w:cs="Arial Negrita,Bold"/>
          <w:b/>
          <w:bCs/>
          <w:color w:val="000000"/>
          <w:sz w:val="24"/>
          <w:szCs w:val="24"/>
        </w:rPr>
        <w:t xml:space="preserve">Alcance: </w:t>
      </w:r>
      <w:r>
        <w:t>Todas las áreas de la empresa que utilicen o generen residuos sólidos a su actividad.</w:t>
      </w:r>
    </w:p>
    <w:p w:rsidR="005273AE" w:rsidRDefault="005273AE" w:rsidP="005273AE">
      <w:pPr>
        <w:pStyle w:val="Prrafodelista"/>
        <w:ind w:left="765"/>
        <w:jc w:val="both"/>
      </w:pPr>
    </w:p>
    <w:p w:rsidR="005273AE" w:rsidRDefault="005273AE" w:rsidP="005273AE">
      <w:pPr>
        <w:jc w:val="both"/>
        <w:rPr>
          <w:b/>
        </w:rPr>
      </w:pPr>
      <w:r w:rsidRPr="005273AE">
        <w:rPr>
          <w:b/>
        </w:rPr>
        <w:lastRenderedPageBreak/>
        <w:t>Referencia</w:t>
      </w:r>
    </w:p>
    <w:p w:rsidR="00E10746" w:rsidRDefault="003655E2" w:rsidP="00E10746">
      <w:pPr>
        <w:pStyle w:val="Prrafodelista"/>
        <w:numPr>
          <w:ilvl w:val="0"/>
          <w:numId w:val="10"/>
        </w:numPr>
        <w:jc w:val="both"/>
        <w:rPr>
          <w:b/>
        </w:rPr>
      </w:pPr>
      <w:r>
        <w:rPr>
          <w:b/>
        </w:rPr>
        <w:t>Disposición de los Residuos</w:t>
      </w:r>
      <w:r w:rsidR="00E10746" w:rsidRPr="00E10746">
        <w:rPr>
          <w:b/>
        </w:rPr>
        <w:t xml:space="preserve"> </w:t>
      </w:r>
    </w:p>
    <w:p w:rsidR="006C3633" w:rsidRDefault="00E10746" w:rsidP="006C3633">
      <w:pPr>
        <w:pStyle w:val="Prrafodelista"/>
        <w:numPr>
          <w:ilvl w:val="1"/>
          <w:numId w:val="10"/>
        </w:numPr>
        <w:jc w:val="both"/>
        <w:rPr>
          <w:b/>
        </w:rPr>
      </w:pPr>
      <w:r>
        <w:rPr>
          <w:b/>
        </w:rPr>
        <w:t>Org</w:t>
      </w:r>
      <w:r w:rsidR="006C3633">
        <w:rPr>
          <w:b/>
        </w:rPr>
        <w:t>ánico</w:t>
      </w:r>
    </w:p>
    <w:p w:rsidR="008F7FCB" w:rsidRDefault="008F7FCB" w:rsidP="00B61FC7">
      <w:pPr>
        <w:pStyle w:val="Prrafodelista"/>
        <w:ind w:left="1440" w:firstLine="684"/>
        <w:jc w:val="both"/>
        <w:rPr>
          <w:b/>
        </w:rPr>
      </w:pPr>
      <w:r>
        <w:rPr>
          <w:b/>
        </w:rPr>
        <w:t>a.1</w:t>
      </w:r>
      <w:r w:rsidR="00B61FC7">
        <w:rPr>
          <w:b/>
        </w:rPr>
        <w:t xml:space="preserve"> Valorizables </w:t>
      </w:r>
    </w:p>
    <w:p w:rsidR="008D5E33" w:rsidRDefault="006C3633" w:rsidP="00B61FC7">
      <w:pPr>
        <w:pStyle w:val="Prrafodelista"/>
        <w:ind w:left="2148" w:firstLine="684"/>
        <w:jc w:val="both"/>
        <w:rPr>
          <w:b/>
        </w:rPr>
      </w:pPr>
      <w:r>
        <w:rPr>
          <w:b/>
        </w:rPr>
        <w:t>a.1</w:t>
      </w:r>
      <w:r w:rsidR="00B61FC7">
        <w:rPr>
          <w:b/>
        </w:rPr>
        <w:t>.1</w:t>
      </w:r>
      <w:r>
        <w:rPr>
          <w:b/>
        </w:rPr>
        <w:t xml:space="preserve">  Aceite usado</w:t>
      </w:r>
    </w:p>
    <w:p w:rsidR="008D5E33" w:rsidRPr="008D5E33" w:rsidRDefault="00983D00" w:rsidP="008D5E33">
      <w:pPr>
        <w:pStyle w:val="description"/>
        <w:spacing w:before="120" w:beforeAutospacing="0" w:after="15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w:t>
      </w:r>
      <w:r w:rsidR="008D5E33">
        <w:rPr>
          <w:rFonts w:asciiTheme="minorHAnsi" w:eastAsiaTheme="minorHAnsi" w:hAnsiTheme="minorHAnsi" w:cstheme="minorBidi"/>
          <w:sz w:val="22"/>
          <w:szCs w:val="22"/>
          <w:lang w:eastAsia="en-US"/>
        </w:rPr>
        <w:t xml:space="preserve">e utiliza en el </w:t>
      </w:r>
      <w:r w:rsidR="008D5E33" w:rsidRPr="008D5E33">
        <w:rPr>
          <w:rFonts w:asciiTheme="minorHAnsi" w:eastAsiaTheme="minorHAnsi" w:hAnsiTheme="minorHAnsi" w:cstheme="minorBidi"/>
          <w:sz w:val="22"/>
          <w:szCs w:val="22"/>
          <w:lang w:eastAsia="en-US"/>
        </w:rPr>
        <w:t xml:space="preserve">proceso de elaboración de biodiesel en forma artesanal, a partir de aceite usado de la freidora. Este combustible puede ser usado en </w:t>
      </w:r>
      <w:r w:rsidR="00CD7A4C">
        <w:rPr>
          <w:rFonts w:asciiTheme="minorHAnsi" w:eastAsiaTheme="minorHAnsi" w:hAnsiTheme="minorHAnsi" w:cstheme="minorBidi"/>
          <w:sz w:val="22"/>
          <w:szCs w:val="22"/>
          <w:lang w:eastAsia="en-US"/>
        </w:rPr>
        <w:t>un vehículo o generadores convencionales de diésel</w:t>
      </w:r>
      <w:r w:rsidR="008D5E33" w:rsidRPr="008D5E33">
        <w:rPr>
          <w:rFonts w:asciiTheme="minorHAnsi" w:eastAsiaTheme="minorHAnsi" w:hAnsiTheme="minorHAnsi" w:cstheme="minorBidi"/>
          <w:sz w:val="22"/>
          <w:szCs w:val="22"/>
          <w:lang w:eastAsia="en-US"/>
        </w:rPr>
        <w:t>, ya sea al 100% o mezclado en</w:t>
      </w:r>
      <w:r w:rsidR="00CD7A4C">
        <w:rPr>
          <w:rFonts w:asciiTheme="minorHAnsi" w:eastAsiaTheme="minorHAnsi" w:hAnsiTheme="minorHAnsi" w:cstheme="minorBidi"/>
          <w:sz w:val="22"/>
          <w:szCs w:val="22"/>
          <w:lang w:eastAsia="en-US"/>
        </w:rPr>
        <w:t xml:space="preserve"> cualquier proporción con diésel</w:t>
      </w:r>
      <w:r w:rsidR="008D5E33" w:rsidRPr="008D5E33">
        <w:rPr>
          <w:rFonts w:asciiTheme="minorHAnsi" w:eastAsiaTheme="minorHAnsi" w:hAnsiTheme="minorHAnsi" w:cstheme="minorBidi"/>
          <w:sz w:val="22"/>
          <w:szCs w:val="22"/>
          <w:lang w:eastAsia="en-US"/>
        </w:rPr>
        <w:t>.</w:t>
      </w:r>
    </w:p>
    <w:p w:rsidR="008D5E33" w:rsidRPr="008D5E33" w:rsidRDefault="008D5E33" w:rsidP="008D5E33">
      <w:pPr>
        <w:jc w:val="both"/>
      </w:pPr>
      <w:r w:rsidRPr="008D5E33">
        <w:t xml:space="preserve">Auto-abastecerse con el combustible para el vehículo a partir de un residuo como es el aceite usado de freidora es algo tan atractivo y tentador que no ha pasado </w:t>
      </w:r>
      <w:r w:rsidR="00983D00">
        <w:t>desapercibido. Aprovechando desechos del misma empresa y convertirlos en materia prima para equipos de la misma logrando disminuir el consumo de hidrocarburos, disminuido  la contaminación de emisión de gases, ahorro al no comprar este combustible</w:t>
      </w:r>
      <w:r w:rsidR="00CD7A4C">
        <w:t xml:space="preserve"> o la generación eléctrica.</w:t>
      </w:r>
    </w:p>
    <w:p w:rsidR="007E76A5" w:rsidRDefault="006C3633" w:rsidP="00B61FC7">
      <w:pPr>
        <w:pStyle w:val="Prrafodelista"/>
        <w:ind w:left="2148" w:firstLine="684"/>
        <w:jc w:val="both"/>
        <w:rPr>
          <w:b/>
        </w:rPr>
      </w:pPr>
      <w:r>
        <w:rPr>
          <w:b/>
        </w:rPr>
        <w:t>a.</w:t>
      </w:r>
      <w:r w:rsidR="00B61FC7">
        <w:rPr>
          <w:b/>
        </w:rPr>
        <w:t>1.</w:t>
      </w:r>
      <w:r>
        <w:rPr>
          <w:b/>
        </w:rPr>
        <w:t>2  Desechos de alimentos</w:t>
      </w:r>
      <w:r w:rsidR="007E76A5">
        <w:rPr>
          <w:b/>
        </w:rPr>
        <w:t>.</w:t>
      </w:r>
    </w:p>
    <w:p w:rsidR="007E76A5" w:rsidRDefault="007E76A5" w:rsidP="007E76A5">
      <w:pPr>
        <w:jc w:val="both"/>
        <w:rPr>
          <w:lang w:val="es-ES"/>
        </w:rPr>
      </w:pPr>
      <w:r>
        <w:t>E</w:t>
      </w:r>
      <w:proofErr w:type="spellStart"/>
      <w:r w:rsidRPr="007E76A5">
        <w:rPr>
          <w:lang w:val="es-ES"/>
        </w:rPr>
        <w:t>stos</w:t>
      </w:r>
      <w:proofErr w:type="spellEnd"/>
      <w:r w:rsidRPr="007E76A5">
        <w:rPr>
          <w:lang w:val="es-ES"/>
        </w:rPr>
        <w:t xml:space="preserve"> desechos </w:t>
      </w:r>
      <w:r>
        <w:rPr>
          <w:lang w:val="es-ES"/>
        </w:rPr>
        <w:t xml:space="preserve">son para la </w:t>
      </w:r>
      <w:r w:rsidR="00461182">
        <w:rPr>
          <w:lang w:val="es-ES"/>
        </w:rPr>
        <w:t>producción</w:t>
      </w:r>
      <w:r w:rsidRPr="007E76A5">
        <w:rPr>
          <w:lang w:val="es-ES"/>
        </w:rPr>
        <w:t xml:space="preserve"> </w:t>
      </w:r>
      <w:r>
        <w:rPr>
          <w:lang w:val="es-ES"/>
        </w:rPr>
        <w:t xml:space="preserve">de </w:t>
      </w:r>
      <w:r w:rsidRPr="007E76A5">
        <w:rPr>
          <w:lang w:val="es-ES"/>
        </w:rPr>
        <w:t>abono orgánico, mediante el   proceso de compostaje</w:t>
      </w:r>
      <w:r>
        <w:rPr>
          <w:lang w:val="es-ES"/>
        </w:rPr>
        <w:t>, de forma controlada</w:t>
      </w:r>
      <w:r w:rsidR="00461182">
        <w:rPr>
          <w:lang w:val="es-ES"/>
        </w:rPr>
        <w:t xml:space="preserve">, anaeróbico </w:t>
      </w:r>
      <w:r w:rsidRPr="007E76A5">
        <w:rPr>
          <w:lang w:val="es-ES"/>
        </w:rPr>
        <w:t xml:space="preserve"> con bacterias benéficas y eficientes en el proceso  de trasformación de la materia orgánica. </w:t>
      </w:r>
      <w:r w:rsidR="00461182">
        <w:rPr>
          <w:lang w:val="es-ES"/>
        </w:rPr>
        <w:t>Las bacterias se</w:t>
      </w:r>
      <w:r w:rsidRPr="007E76A5">
        <w:rPr>
          <w:lang w:val="es-ES"/>
        </w:rPr>
        <w:t xml:space="preserve"> adqu</w:t>
      </w:r>
      <w:r w:rsidR="00461182">
        <w:rPr>
          <w:lang w:val="es-ES"/>
        </w:rPr>
        <w:t xml:space="preserve">ieren concentradas, </w:t>
      </w:r>
      <w:r w:rsidRPr="007E76A5">
        <w:rPr>
          <w:lang w:val="es-ES"/>
        </w:rPr>
        <w:t xml:space="preserve">estado </w:t>
      </w:r>
      <w:r w:rsidRPr="00C14469">
        <w:rPr>
          <w:rStyle w:val="st"/>
        </w:rPr>
        <w:t>latente</w:t>
      </w:r>
      <w:r w:rsidR="00461182">
        <w:rPr>
          <w:lang w:val="es-ES"/>
        </w:rPr>
        <w:t xml:space="preserve"> y de fácil estimulación para su reproducción. </w:t>
      </w:r>
    </w:p>
    <w:p w:rsidR="0026213A" w:rsidRPr="00461182" w:rsidRDefault="00461182" w:rsidP="007E76A5">
      <w:pPr>
        <w:jc w:val="both"/>
        <w:rPr>
          <w:lang w:val="es-ES"/>
        </w:rPr>
      </w:pPr>
      <w:r>
        <w:rPr>
          <w:lang w:val="es-ES"/>
        </w:rPr>
        <w:t xml:space="preserve">El abono producido se utiliza en los jardines escénicos, jardín botánico y el huerto del hotel. </w:t>
      </w:r>
      <w:r w:rsidR="004C1052">
        <w:rPr>
          <w:lang w:val="es-ES"/>
        </w:rPr>
        <w:t xml:space="preserve">Referirse a </w:t>
      </w:r>
      <w:r w:rsidR="004C1052" w:rsidRPr="004C1052">
        <w:rPr>
          <w:lang w:val="es-ES"/>
        </w:rPr>
        <w:t>PR-GA-02_Elaboración de Compost</w:t>
      </w:r>
      <w:r w:rsidR="0026213A">
        <w:rPr>
          <w:lang w:val="es-ES"/>
        </w:rPr>
        <w:t>.</w:t>
      </w:r>
    </w:p>
    <w:p w:rsidR="006C3633" w:rsidRDefault="006C3633" w:rsidP="00B61FC7">
      <w:pPr>
        <w:pStyle w:val="Prrafodelista"/>
        <w:ind w:left="2148" w:firstLine="684"/>
        <w:jc w:val="both"/>
        <w:rPr>
          <w:b/>
        </w:rPr>
      </w:pPr>
      <w:r>
        <w:rPr>
          <w:b/>
        </w:rPr>
        <w:t>a.</w:t>
      </w:r>
      <w:r w:rsidR="00B61FC7">
        <w:rPr>
          <w:b/>
        </w:rPr>
        <w:t>1.</w:t>
      </w:r>
      <w:r>
        <w:rPr>
          <w:b/>
        </w:rPr>
        <w:t xml:space="preserve">3  Desechos </w:t>
      </w:r>
      <w:r w:rsidR="00950D4D">
        <w:rPr>
          <w:b/>
        </w:rPr>
        <w:t>toallas mayordomo</w:t>
      </w:r>
    </w:p>
    <w:p w:rsidR="005E3826" w:rsidRPr="00F72795" w:rsidRDefault="00950D4D" w:rsidP="00F72795">
      <w:pPr>
        <w:jc w:val="both"/>
      </w:pPr>
      <w:r>
        <w:t xml:space="preserve">Los residuos generados son incorporados en el </w:t>
      </w:r>
      <w:r w:rsidR="00BA61E3">
        <w:t>punto a.1.2</w:t>
      </w:r>
      <w:r w:rsidR="00DA7330" w:rsidRPr="00F72795">
        <w:rPr>
          <w:b/>
        </w:rPr>
        <w:tab/>
      </w:r>
    </w:p>
    <w:p w:rsidR="00DA7330" w:rsidRDefault="00DA7330" w:rsidP="00B61FC7">
      <w:pPr>
        <w:pStyle w:val="Prrafodelista"/>
        <w:ind w:left="2148" w:firstLine="684"/>
        <w:jc w:val="both"/>
        <w:rPr>
          <w:b/>
        </w:rPr>
      </w:pPr>
      <w:r>
        <w:rPr>
          <w:b/>
        </w:rPr>
        <w:t>a.</w:t>
      </w:r>
      <w:r w:rsidR="00B61FC7">
        <w:rPr>
          <w:b/>
        </w:rPr>
        <w:t>1.</w:t>
      </w:r>
      <w:r>
        <w:rPr>
          <w:b/>
        </w:rPr>
        <w:t xml:space="preserve">5  Desechos </w:t>
      </w:r>
      <w:r w:rsidR="0055329D">
        <w:rPr>
          <w:b/>
        </w:rPr>
        <w:t xml:space="preserve">vajilla </w:t>
      </w:r>
      <w:proofErr w:type="spellStart"/>
      <w:r w:rsidR="0055329D">
        <w:rPr>
          <w:b/>
        </w:rPr>
        <w:t>compostable</w:t>
      </w:r>
      <w:proofErr w:type="spellEnd"/>
    </w:p>
    <w:p w:rsidR="00F72795" w:rsidRDefault="00F72795" w:rsidP="00F72795">
      <w:pPr>
        <w:jc w:val="both"/>
      </w:pPr>
      <w:r>
        <w:t>Los residuos generados son incorporados en el punto a.1.2</w:t>
      </w:r>
    </w:p>
    <w:p w:rsidR="00F72795" w:rsidRPr="00950D4D" w:rsidRDefault="00F72795" w:rsidP="00F72795">
      <w:pPr>
        <w:jc w:val="both"/>
      </w:pPr>
    </w:p>
    <w:p w:rsidR="00F72795" w:rsidRPr="00F72795" w:rsidRDefault="00F72795" w:rsidP="00F72795">
      <w:pPr>
        <w:jc w:val="both"/>
        <w:rPr>
          <w:b/>
        </w:rPr>
      </w:pPr>
    </w:p>
    <w:p w:rsidR="0055329D" w:rsidRDefault="0055329D" w:rsidP="00B61FC7">
      <w:pPr>
        <w:pStyle w:val="Prrafodelista"/>
        <w:ind w:left="2148" w:firstLine="684"/>
        <w:jc w:val="both"/>
        <w:rPr>
          <w:b/>
        </w:rPr>
      </w:pPr>
      <w:r>
        <w:rPr>
          <w:b/>
        </w:rPr>
        <w:t>a.</w:t>
      </w:r>
      <w:r w:rsidR="00B61FC7">
        <w:rPr>
          <w:b/>
        </w:rPr>
        <w:t>1.</w:t>
      </w:r>
      <w:r>
        <w:rPr>
          <w:b/>
        </w:rPr>
        <w:t>6  Desechos de papelería</w:t>
      </w:r>
    </w:p>
    <w:p w:rsidR="00B61FC7" w:rsidRPr="00391610" w:rsidRDefault="00F72795" w:rsidP="00391610">
      <w:pPr>
        <w:jc w:val="both"/>
      </w:pPr>
      <w:r w:rsidRPr="00F72795">
        <w:t xml:space="preserve">Estos </w:t>
      </w:r>
      <w:r w:rsidR="004F51BC">
        <w:t>son utilizados</w:t>
      </w:r>
      <w:r w:rsidR="00391610">
        <w:t xml:space="preserve"> </w:t>
      </w:r>
      <w:r w:rsidR="004F51BC">
        <w:t>en la fabricación de suministros para el hotel</w:t>
      </w:r>
      <w:r w:rsidR="00391610">
        <w:t>.</w:t>
      </w:r>
    </w:p>
    <w:p w:rsidR="00B61FC7" w:rsidRDefault="00B61FC7" w:rsidP="00B61FC7">
      <w:pPr>
        <w:jc w:val="both"/>
        <w:rPr>
          <w:b/>
        </w:rPr>
      </w:pPr>
      <w:r>
        <w:rPr>
          <w:b/>
        </w:rPr>
        <w:tab/>
      </w:r>
      <w:r>
        <w:rPr>
          <w:b/>
        </w:rPr>
        <w:tab/>
      </w:r>
      <w:r>
        <w:rPr>
          <w:b/>
        </w:rPr>
        <w:tab/>
        <w:t>a.2 No Valorizables</w:t>
      </w:r>
    </w:p>
    <w:p w:rsidR="006209F6" w:rsidRDefault="00B61FC7" w:rsidP="00B61FC7">
      <w:pPr>
        <w:jc w:val="both"/>
        <w:rPr>
          <w:b/>
        </w:rPr>
      </w:pPr>
      <w:r>
        <w:rPr>
          <w:b/>
        </w:rPr>
        <w:lastRenderedPageBreak/>
        <w:tab/>
      </w:r>
      <w:r>
        <w:rPr>
          <w:b/>
        </w:rPr>
        <w:tab/>
      </w:r>
      <w:r>
        <w:rPr>
          <w:b/>
        </w:rPr>
        <w:tab/>
      </w:r>
      <w:r>
        <w:rPr>
          <w:b/>
        </w:rPr>
        <w:tab/>
        <w:t>a.2.1 Desechos biológico</w:t>
      </w:r>
    </w:p>
    <w:p w:rsidR="00B61FC7" w:rsidRDefault="006209F6" w:rsidP="00B61FC7">
      <w:pPr>
        <w:jc w:val="both"/>
        <w:rPr>
          <w:b/>
        </w:rPr>
      </w:pPr>
      <w:r>
        <w:t>Estos residuos son enviados al relleno sanitario comunal, por el grado de riesgo que este puede presentar.</w:t>
      </w:r>
      <w:r w:rsidR="00B61FC7">
        <w:rPr>
          <w:b/>
        </w:rPr>
        <w:tab/>
      </w:r>
    </w:p>
    <w:p w:rsidR="00B61FC7" w:rsidRPr="006C3633" w:rsidRDefault="00E40603" w:rsidP="006C3633">
      <w:pPr>
        <w:pStyle w:val="Prrafodelista"/>
        <w:ind w:left="1440"/>
        <w:jc w:val="both"/>
        <w:rPr>
          <w:b/>
        </w:rPr>
      </w:pPr>
      <w:r>
        <w:rPr>
          <w:b/>
        </w:rPr>
        <w:tab/>
      </w:r>
      <w:r w:rsidR="004F51BC">
        <w:rPr>
          <w:b/>
        </w:rPr>
        <w:tab/>
      </w:r>
    </w:p>
    <w:p w:rsidR="00391610" w:rsidRPr="00391610" w:rsidRDefault="00E10746" w:rsidP="00391610">
      <w:pPr>
        <w:pStyle w:val="Prrafodelista"/>
        <w:numPr>
          <w:ilvl w:val="1"/>
          <w:numId w:val="10"/>
        </w:numPr>
        <w:jc w:val="both"/>
        <w:rPr>
          <w:b/>
        </w:rPr>
      </w:pPr>
      <w:r>
        <w:rPr>
          <w:b/>
        </w:rPr>
        <w:t>Inorgánicos</w:t>
      </w:r>
      <w:r>
        <w:rPr>
          <w:b/>
        </w:rPr>
        <w:tab/>
      </w:r>
      <w:r>
        <w:rPr>
          <w:b/>
        </w:rPr>
        <w:tab/>
      </w:r>
    </w:p>
    <w:p w:rsidR="006C3633" w:rsidRDefault="006C3633" w:rsidP="006C3633">
      <w:pPr>
        <w:pStyle w:val="Prrafodelista"/>
        <w:ind w:left="1440"/>
        <w:jc w:val="both"/>
        <w:rPr>
          <w:b/>
        </w:rPr>
      </w:pPr>
      <w:r>
        <w:rPr>
          <w:b/>
        </w:rPr>
        <w:tab/>
      </w:r>
      <w:r w:rsidR="00391610">
        <w:rPr>
          <w:b/>
        </w:rPr>
        <w:t>b.1.</w:t>
      </w:r>
      <w:r w:rsidR="001F110C">
        <w:rPr>
          <w:b/>
        </w:rPr>
        <w:t xml:space="preserve"> Valorizable</w:t>
      </w:r>
    </w:p>
    <w:p w:rsidR="0055329D" w:rsidRPr="00391610" w:rsidRDefault="00391610" w:rsidP="006C3633">
      <w:pPr>
        <w:pStyle w:val="Prrafodelista"/>
        <w:ind w:left="1440"/>
        <w:jc w:val="both"/>
      </w:pPr>
      <w:r>
        <w:rPr>
          <w:b/>
        </w:rPr>
        <w:tab/>
      </w:r>
      <w:r>
        <w:rPr>
          <w:b/>
        </w:rPr>
        <w:tab/>
        <w:t xml:space="preserve">b.1.1 </w:t>
      </w:r>
      <w:r>
        <w:t>Son todos</w:t>
      </w:r>
      <w:r w:rsidR="001F110C">
        <w:t xml:space="preserve"> aquellos embalajes que se pueda</w:t>
      </w:r>
      <w:r>
        <w:t>n</w:t>
      </w:r>
      <w:r w:rsidR="00E64A74">
        <w:t xml:space="preserve"> lavar, </w:t>
      </w:r>
      <w:r>
        <w:t xml:space="preserve">su costo de limpieza no es elevado </w:t>
      </w:r>
      <w:r w:rsidR="00E64A74">
        <w:t>y se logra con facilidad, una vez limpio se destina a ser</w:t>
      </w:r>
      <w:r>
        <w:t xml:space="preserve"> </w:t>
      </w:r>
      <w:r w:rsidR="00E64A74">
        <w:t xml:space="preserve"> reciclado</w:t>
      </w:r>
      <w:r>
        <w:t xml:space="preserve"> o </w:t>
      </w:r>
      <w:r w:rsidR="00E64A74">
        <w:t>reutilizado</w:t>
      </w:r>
      <w:r>
        <w:t xml:space="preserve"> entre ellos están:  </w:t>
      </w:r>
      <w:r w:rsidR="0055329D" w:rsidRPr="0055329D">
        <w:rPr>
          <w:b/>
        </w:rPr>
        <w:t xml:space="preserve"> </w:t>
      </w:r>
      <w:r w:rsidR="0055329D" w:rsidRPr="00391610">
        <w:t>plásticos, cartón, vidrio, papel aluminio</w:t>
      </w:r>
      <w:r w:rsidR="00D107A1" w:rsidRPr="00391610">
        <w:t xml:space="preserve">, </w:t>
      </w:r>
      <w:r w:rsidR="008D5E33" w:rsidRPr="00391610">
        <w:t xml:space="preserve">tetra pack, textil </w:t>
      </w:r>
      <w:r w:rsidR="0055329D" w:rsidRPr="00391610">
        <w:t>y latas</w:t>
      </w:r>
    </w:p>
    <w:p w:rsidR="006C3633" w:rsidRDefault="006C3633" w:rsidP="006C3633">
      <w:pPr>
        <w:pStyle w:val="Prrafodelista"/>
        <w:ind w:left="1440"/>
        <w:jc w:val="both"/>
        <w:rPr>
          <w:b/>
        </w:rPr>
      </w:pPr>
      <w:r>
        <w:rPr>
          <w:b/>
        </w:rPr>
        <w:tab/>
        <w:t>b.1.2 No valorizables</w:t>
      </w:r>
    </w:p>
    <w:p w:rsidR="00E64A74" w:rsidRPr="00391610" w:rsidRDefault="0055329D" w:rsidP="00E64A74">
      <w:pPr>
        <w:pStyle w:val="Prrafodelista"/>
        <w:ind w:left="1440"/>
        <w:jc w:val="both"/>
      </w:pPr>
      <w:r>
        <w:rPr>
          <w:b/>
        </w:rPr>
        <w:tab/>
      </w:r>
      <w:r>
        <w:rPr>
          <w:b/>
        </w:rPr>
        <w:tab/>
        <w:t>b.1.1.2</w:t>
      </w:r>
      <w:r w:rsidR="00E64A74">
        <w:rPr>
          <w:b/>
        </w:rPr>
        <w:t xml:space="preserve">  </w:t>
      </w:r>
      <w:r w:rsidR="00E64A74">
        <w:t xml:space="preserve">Son todos aquellos embalajes que se pueden lavar, pero su costo de limpieza es elevado y se logra con  </w:t>
      </w:r>
      <w:r w:rsidR="001F110C">
        <w:t xml:space="preserve">mucha dificultad, una vez enjuagados  se destina a al relleno sanitario </w:t>
      </w:r>
      <w:r w:rsidR="00E64A74">
        <w:t xml:space="preserve">entre ellos están:  </w:t>
      </w:r>
      <w:r w:rsidR="00E64A74" w:rsidRPr="0055329D">
        <w:rPr>
          <w:b/>
        </w:rPr>
        <w:t xml:space="preserve"> </w:t>
      </w:r>
      <w:r w:rsidR="001F110C" w:rsidRPr="001F110C">
        <w:t>bols</w:t>
      </w:r>
      <w:r w:rsidR="001F110C" w:rsidRPr="001F110C">
        <w:rPr>
          <w:b/>
        </w:rPr>
        <w:t>as</w:t>
      </w:r>
      <w:r w:rsidR="001F110C">
        <w:rPr>
          <w:b/>
        </w:rPr>
        <w:t xml:space="preserve"> </w:t>
      </w:r>
      <w:r w:rsidR="001F110C">
        <w:t>plásticos, papel aluminio, textil y fibras de lavar platos.</w:t>
      </w:r>
    </w:p>
    <w:p w:rsidR="0055329D" w:rsidRDefault="0055329D" w:rsidP="006C3633">
      <w:pPr>
        <w:pStyle w:val="Prrafodelista"/>
        <w:ind w:left="1440"/>
        <w:jc w:val="both"/>
        <w:rPr>
          <w:b/>
        </w:rPr>
      </w:pPr>
    </w:p>
    <w:p w:rsidR="00252F09" w:rsidRDefault="0055329D" w:rsidP="001F110C">
      <w:pPr>
        <w:pStyle w:val="Prrafodelista"/>
        <w:ind w:left="1440" w:firstLine="684"/>
        <w:jc w:val="both"/>
        <w:rPr>
          <w:b/>
        </w:rPr>
      </w:pPr>
      <w:r>
        <w:rPr>
          <w:b/>
        </w:rPr>
        <w:t>b.2</w:t>
      </w:r>
      <w:r w:rsidR="00252F09">
        <w:rPr>
          <w:b/>
        </w:rPr>
        <w:t xml:space="preserve"> Equipo</w:t>
      </w:r>
      <w:r w:rsidR="00DA7330">
        <w:rPr>
          <w:b/>
        </w:rPr>
        <w:t>s</w:t>
      </w:r>
    </w:p>
    <w:p w:rsidR="001F110C" w:rsidRPr="001F110C" w:rsidRDefault="00FB2EB8" w:rsidP="001F110C">
      <w:pPr>
        <w:pStyle w:val="Prrafodelista"/>
        <w:ind w:left="1440" w:firstLine="684"/>
        <w:jc w:val="both"/>
      </w:pPr>
      <w:r>
        <w:t xml:space="preserve">Los equipos una vez que cumplen su vida útil, son </w:t>
      </w:r>
      <w:r w:rsidR="00913060">
        <w:t>desarmados utilizando los</w:t>
      </w:r>
      <w:r>
        <w:t xml:space="preserve"> repuestos</w:t>
      </w:r>
      <w:r w:rsidR="00913060">
        <w:t xml:space="preserve">, </w:t>
      </w:r>
      <w:r>
        <w:t xml:space="preserve"> las carcasas </w:t>
      </w:r>
      <w:r w:rsidR="00913060">
        <w:t xml:space="preserve">y desechos </w:t>
      </w:r>
      <w:r>
        <w:t>s</w:t>
      </w:r>
      <w:r w:rsidR="00913060">
        <w:t xml:space="preserve">on enviadas al centro de acopio o se envía cuando hay recolección de desechos no tradicionales </w:t>
      </w:r>
    </w:p>
    <w:p w:rsidR="006C3633" w:rsidRDefault="0055329D" w:rsidP="00FB2EB8">
      <w:pPr>
        <w:pStyle w:val="Prrafodelista"/>
        <w:ind w:left="1440" w:firstLine="684"/>
        <w:jc w:val="both"/>
        <w:rPr>
          <w:b/>
        </w:rPr>
      </w:pPr>
      <w:r>
        <w:rPr>
          <w:b/>
        </w:rPr>
        <w:t>b.3</w:t>
      </w:r>
      <w:r w:rsidR="006C3633">
        <w:rPr>
          <w:b/>
        </w:rPr>
        <w:t xml:space="preserve"> Vajilla</w:t>
      </w:r>
    </w:p>
    <w:p w:rsidR="00FB2EB8" w:rsidRPr="00FB2EB8" w:rsidRDefault="00913060" w:rsidP="00FB2EB8">
      <w:pPr>
        <w:pStyle w:val="Prrafodelista"/>
        <w:ind w:left="1440" w:firstLine="684"/>
        <w:jc w:val="both"/>
      </w:pPr>
      <w:r>
        <w:t xml:space="preserve">Las vajillas cuando están dañadas levemente son donadas algún centro bienestar social, cuando este presenta daños graves se quiebra por completo y se utiliza </w:t>
      </w:r>
      <w:r w:rsidR="00A55E11">
        <w:t xml:space="preserve"> para chorreas. </w:t>
      </w:r>
    </w:p>
    <w:p w:rsidR="0055329D" w:rsidRDefault="0055329D" w:rsidP="00A55E11">
      <w:pPr>
        <w:pStyle w:val="Prrafodelista"/>
        <w:ind w:left="1440" w:firstLine="684"/>
        <w:jc w:val="both"/>
        <w:rPr>
          <w:b/>
        </w:rPr>
      </w:pPr>
      <w:r>
        <w:rPr>
          <w:b/>
        </w:rPr>
        <w:t>b.4 Textiles</w:t>
      </w:r>
      <w:r>
        <w:rPr>
          <w:b/>
        </w:rPr>
        <w:tab/>
      </w:r>
    </w:p>
    <w:p w:rsidR="00A55E11" w:rsidRPr="00FB2EB8" w:rsidRDefault="00A55E11" w:rsidP="00A55E11">
      <w:pPr>
        <w:pStyle w:val="Prrafodelista"/>
        <w:ind w:left="1440" w:firstLine="684"/>
        <w:jc w:val="both"/>
      </w:pPr>
      <w:r>
        <w:t xml:space="preserve">Los textiles cuando presenta  daños leves son donadas algún centro bienestar social, cuando este presenta daños mayores son previamente seleccionados para utilizarlos en </w:t>
      </w:r>
      <w:r w:rsidR="005343F2">
        <w:t xml:space="preserve">un menor tamaño o hasta para </w:t>
      </w:r>
      <w:r>
        <w:t>pulir o limpieza.</w:t>
      </w:r>
    </w:p>
    <w:p w:rsidR="00A55E11" w:rsidRDefault="00A55E11" w:rsidP="00A55E11">
      <w:pPr>
        <w:pStyle w:val="Prrafodelista"/>
        <w:ind w:left="1440" w:firstLine="684"/>
        <w:jc w:val="both"/>
        <w:rPr>
          <w:b/>
        </w:rPr>
      </w:pPr>
    </w:p>
    <w:p w:rsidR="00B5258B" w:rsidRDefault="00B5258B" w:rsidP="005343F2">
      <w:pPr>
        <w:pStyle w:val="Prrafodelista"/>
        <w:ind w:left="1440" w:firstLine="684"/>
        <w:jc w:val="both"/>
        <w:rPr>
          <w:b/>
        </w:rPr>
      </w:pPr>
    </w:p>
    <w:p w:rsidR="00B5258B" w:rsidRDefault="00B5258B" w:rsidP="005343F2">
      <w:pPr>
        <w:pStyle w:val="Prrafodelista"/>
        <w:ind w:left="1440" w:firstLine="684"/>
        <w:jc w:val="both"/>
        <w:rPr>
          <w:b/>
        </w:rPr>
      </w:pPr>
    </w:p>
    <w:p w:rsidR="00B5258B" w:rsidRDefault="00B5258B" w:rsidP="005343F2">
      <w:pPr>
        <w:pStyle w:val="Prrafodelista"/>
        <w:ind w:left="1440" w:firstLine="684"/>
        <w:jc w:val="both"/>
        <w:rPr>
          <w:b/>
        </w:rPr>
      </w:pPr>
    </w:p>
    <w:p w:rsidR="00B5258B" w:rsidRDefault="00B5258B" w:rsidP="005343F2">
      <w:pPr>
        <w:pStyle w:val="Prrafodelista"/>
        <w:ind w:left="1440" w:firstLine="684"/>
        <w:jc w:val="both"/>
        <w:rPr>
          <w:b/>
        </w:rPr>
      </w:pPr>
    </w:p>
    <w:p w:rsidR="0055329D" w:rsidRDefault="0055329D" w:rsidP="005343F2">
      <w:pPr>
        <w:pStyle w:val="Prrafodelista"/>
        <w:ind w:left="1440" w:firstLine="684"/>
        <w:jc w:val="both"/>
        <w:rPr>
          <w:b/>
        </w:rPr>
      </w:pPr>
      <w:r>
        <w:rPr>
          <w:b/>
        </w:rPr>
        <w:t>b.5 Vidrio</w:t>
      </w:r>
    </w:p>
    <w:p w:rsidR="005343F2" w:rsidRPr="005343F2" w:rsidRDefault="005343F2" w:rsidP="005343F2">
      <w:pPr>
        <w:pStyle w:val="Prrafodelista"/>
        <w:ind w:left="1440" w:firstLine="684"/>
        <w:jc w:val="both"/>
      </w:pPr>
      <w:r>
        <w:t xml:space="preserve">Más del 90% son </w:t>
      </w:r>
      <w:r w:rsidR="00B5258B">
        <w:t>envases retornables</w:t>
      </w:r>
      <w:r>
        <w:t>, el otro 10% vana al centro de acopio</w:t>
      </w:r>
    </w:p>
    <w:p w:rsidR="0055329D" w:rsidRDefault="0055329D" w:rsidP="006C3633">
      <w:pPr>
        <w:pStyle w:val="Prrafodelista"/>
        <w:ind w:left="1440"/>
        <w:jc w:val="both"/>
        <w:rPr>
          <w:b/>
        </w:rPr>
      </w:pPr>
      <w:r>
        <w:rPr>
          <w:b/>
        </w:rPr>
        <w:tab/>
        <w:t>b.5.1 Vidrio reutilizables</w:t>
      </w:r>
    </w:p>
    <w:p w:rsidR="00B5258B" w:rsidRPr="005343F2" w:rsidRDefault="00B5258B" w:rsidP="00B5258B">
      <w:pPr>
        <w:jc w:val="both"/>
      </w:pPr>
      <w:r>
        <w:lastRenderedPageBreak/>
        <w:t xml:space="preserve">Más del 90% son envases retornables. Estos son reutilizados hasta que el proveedor determine el retiro de los mismos. </w:t>
      </w:r>
    </w:p>
    <w:p w:rsidR="0055329D" w:rsidRDefault="0055329D" w:rsidP="006C3633">
      <w:pPr>
        <w:pStyle w:val="Prrafodelista"/>
        <w:ind w:left="1440"/>
        <w:jc w:val="both"/>
        <w:rPr>
          <w:b/>
        </w:rPr>
      </w:pPr>
      <w:r>
        <w:rPr>
          <w:b/>
        </w:rPr>
        <w:tab/>
        <w:t xml:space="preserve">b.5.2 Vidrio reciclables </w:t>
      </w:r>
    </w:p>
    <w:p w:rsidR="00B5258B" w:rsidRPr="005343F2" w:rsidRDefault="00B5258B" w:rsidP="00B5258B">
      <w:pPr>
        <w:jc w:val="both"/>
      </w:pPr>
      <w:r>
        <w:t>el 10% restante se envían para el centro de acopio</w:t>
      </w:r>
      <w:r w:rsidR="00C76213">
        <w:t xml:space="preserve"> ya que son vidrios quebrados o que por su característica propias los envases no son retornables, </w:t>
      </w:r>
      <w:proofErr w:type="spellStart"/>
      <w:r w:rsidR="00C76213">
        <w:t>Ej</w:t>
      </w:r>
      <w:proofErr w:type="spellEnd"/>
      <w:r w:rsidR="00C76213">
        <w:t xml:space="preserve"> Vinos.</w:t>
      </w:r>
    </w:p>
    <w:p w:rsidR="00B5258B" w:rsidRDefault="00B5258B" w:rsidP="006C3633">
      <w:pPr>
        <w:pStyle w:val="Prrafodelista"/>
        <w:ind w:left="1440"/>
        <w:jc w:val="both"/>
        <w:rPr>
          <w:b/>
        </w:rPr>
      </w:pPr>
    </w:p>
    <w:p w:rsidR="004F51BC" w:rsidRDefault="004F51BC" w:rsidP="006C3633">
      <w:pPr>
        <w:pStyle w:val="Prrafodelista"/>
        <w:ind w:left="1440"/>
        <w:jc w:val="both"/>
        <w:rPr>
          <w:b/>
        </w:rPr>
      </w:pPr>
      <w:r>
        <w:rPr>
          <w:b/>
        </w:rPr>
        <w:t xml:space="preserve">b.6 Desechos de Parafina </w:t>
      </w:r>
    </w:p>
    <w:p w:rsidR="00C76213" w:rsidRDefault="00C76213" w:rsidP="00C76213">
      <w:pPr>
        <w:jc w:val="both"/>
      </w:pPr>
      <w:r>
        <w:t xml:space="preserve">Estos desechos son incorporados nuevamente en candelas para las habitaciones. </w:t>
      </w:r>
    </w:p>
    <w:p w:rsidR="007218D8" w:rsidRDefault="00A56B4E" w:rsidP="007218D8">
      <w:pPr>
        <w:pStyle w:val="Prrafodelista"/>
        <w:ind w:left="1440"/>
        <w:jc w:val="both"/>
        <w:rPr>
          <w:b/>
        </w:rPr>
      </w:pPr>
      <w:r>
        <w:rPr>
          <w:b/>
        </w:rPr>
        <w:t>b.7</w:t>
      </w:r>
      <w:r w:rsidR="007218D8">
        <w:rPr>
          <w:b/>
        </w:rPr>
        <w:t xml:space="preserve"> Desechos </w:t>
      </w:r>
      <w:r w:rsidR="00D833EB" w:rsidRPr="00D833EB">
        <w:rPr>
          <w:b/>
        </w:rPr>
        <w:t>infectocontagiosos</w:t>
      </w:r>
    </w:p>
    <w:p w:rsidR="00D833EB" w:rsidRPr="00D833EB" w:rsidRDefault="00D833EB" w:rsidP="00D833EB">
      <w:pPr>
        <w:jc w:val="both"/>
      </w:pPr>
      <w:r>
        <w:t xml:space="preserve">Estos son </w:t>
      </w:r>
      <w:r w:rsidR="00A56B4E">
        <w:t>generados por los colaboradores y clientes pero son manejados por una empresa externa</w:t>
      </w:r>
      <w:bookmarkStart w:id="0" w:name="_GoBack"/>
      <w:bookmarkEnd w:id="0"/>
      <w:r>
        <w:t xml:space="preserve"> por una empresa externa quien se encarga de cumplir la norma</w:t>
      </w:r>
    </w:p>
    <w:p w:rsidR="007218D8" w:rsidRPr="00C76213" w:rsidRDefault="007218D8" w:rsidP="00C76213">
      <w:pPr>
        <w:jc w:val="both"/>
      </w:pPr>
    </w:p>
    <w:sectPr w:rsidR="007218D8" w:rsidRPr="00C76213" w:rsidSect="00FB0DDA">
      <w:headerReference w:type="default" r:id="rId12"/>
      <w:footerReference w:type="default" r:id="rId13"/>
      <w:pgSz w:w="12240" w:h="15840"/>
      <w:pgMar w:top="1417" w:right="1701" w:bottom="1417" w:left="1701" w:header="284"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336" w:rsidRDefault="00FD3336" w:rsidP="00BD2909">
      <w:pPr>
        <w:spacing w:after="0" w:line="240" w:lineRule="auto"/>
      </w:pPr>
      <w:r>
        <w:separator/>
      </w:r>
    </w:p>
  </w:endnote>
  <w:endnote w:type="continuationSeparator" w:id="0">
    <w:p w:rsidR="00FD3336" w:rsidRDefault="00FD3336" w:rsidP="00B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egrita,Bold">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2943"/>
      <w:gridCol w:w="2943"/>
    </w:tblGrid>
    <w:tr w:rsidR="00FB0DDA" w:rsidRPr="002325E2" w:rsidTr="00A95A56">
      <w:trPr>
        <w:trHeight w:val="311"/>
        <w:jc w:val="center"/>
      </w:trPr>
      <w:tc>
        <w:tcPr>
          <w:tcW w:w="2942" w:type="dxa"/>
          <w:shd w:val="clear" w:color="auto" w:fill="auto"/>
        </w:tcPr>
        <w:p w:rsidR="00FB0DDA" w:rsidRPr="00C961D8" w:rsidRDefault="00FB0DDA" w:rsidP="00FB0DDA">
          <w:pPr>
            <w:pStyle w:val="Piedepgina"/>
            <w:spacing w:line="360" w:lineRule="auto"/>
            <w:jc w:val="center"/>
          </w:pPr>
          <w:r w:rsidRPr="00C961D8">
            <w:t>Elaborado</w:t>
          </w:r>
        </w:p>
      </w:tc>
      <w:tc>
        <w:tcPr>
          <w:tcW w:w="2943" w:type="dxa"/>
          <w:shd w:val="clear" w:color="auto" w:fill="auto"/>
        </w:tcPr>
        <w:p w:rsidR="00FB0DDA" w:rsidRPr="00C961D8" w:rsidRDefault="00FB0DDA" w:rsidP="00FB0DDA">
          <w:pPr>
            <w:pStyle w:val="Piedepgina"/>
            <w:spacing w:line="360" w:lineRule="auto"/>
            <w:jc w:val="center"/>
          </w:pPr>
          <w:r w:rsidRPr="00C961D8">
            <w:t>Revisado</w:t>
          </w:r>
        </w:p>
      </w:tc>
      <w:tc>
        <w:tcPr>
          <w:tcW w:w="2943" w:type="dxa"/>
          <w:shd w:val="clear" w:color="auto" w:fill="auto"/>
        </w:tcPr>
        <w:p w:rsidR="00FB0DDA" w:rsidRPr="00C961D8" w:rsidRDefault="00FB0DDA" w:rsidP="00FB0DDA">
          <w:pPr>
            <w:pStyle w:val="Piedepgina"/>
            <w:spacing w:line="360" w:lineRule="auto"/>
            <w:jc w:val="center"/>
          </w:pPr>
          <w:r w:rsidRPr="00C961D8">
            <w:t>Aprobado</w:t>
          </w:r>
        </w:p>
      </w:tc>
    </w:tr>
    <w:tr w:rsidR="00FB0DDA" w:rsidRPr="002325E2" w:rsidTr="00A95A56">
      <w:trPr>
        <w:trHeight w:val="283"/>
        <w:jc w:val="center"/>
      </w:trPr>
      <w:tc>
        <w:tcPr>
          <w:tcW w:w="2942" w:type="dxa"/>
          <w:shd w:val="clear" w:color="auto" w:fill="auto"/>
        </w:tcPr>
        <w:p w:rsidR="00FB0DDA" w:rsidRPr="00C961D8" w:rsidRDefault="00FB0DDA" w:rsidP="00FB0DDA">
          <w:pPr>
            <w:pStyle w:val="Piedepgina"/>
            <w:spacing w:line="276" w:lineRule="auto"/>
            <w:jc w:val="center"/>
          </w:pPr>
        </w:p>
      </w:tc>
      <w:tc>
        <w:tcPr>
          <w:tcW w:w="2943" w:type="dxa"/>
          <w:shd w:val="clear" w:color="auto" w:fill="auto"/>
        </w:tcPr>
        <w:p w:rsidR="00FB0DDA" w:rsidRPr="00C961D8" w:rsidRDefault="00FB0DDA" w:rsidP="00FB0DDA">
          <w:pPr>
            <w:pStyle w:val="Piedepgina"/>
            <w:spacing w:line="276" w:lineRule="auto"/>
            <w:jc w:val="center"/>
          </w:pPr>
        </w:p>
      </w:tc>
      <w:tc>
        <w:tcPr>
          <w:tcW w:w="2943" w:type="dxa"/>
          <w:shd w:val="clear" w:color="auto" w:fill="auto"/>
        </w:tcPr>
        <w:p w:rsidR="00FB0DDA" w:rsidRPr="00C961D8" w:rsidRDefault="00FB0DDA" w:rsidP="00FB0DDA">
          <w:pPr>
            <w:pStyle w:val="Piedepgina"/>
            <w:spacing w:line="276" w:lineRule="auto"/>
            <w:jc w:val="center"/>
          </w:pPr>
        </w:p>
      </w:tc>
    </w:tr>
  </w:tbl>
  <w:p w:rsidR="00FB0DDA" w:rsidRDefault="00FB0D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336" w:rsidRDefault="00FD3336" w:rsidP="00BD2909">
      <w:pPr>
        <w:spacing w:after="0" w:line="240" w:lineRule="auto"/>
      </w:pPr>
      <w:r>
        <w:separator/>
      </w:r>
    </w:p>
  </w:footnote>
  <w:footnote w:type="continuationSeparator" w:id="0">
    <w:p w:rsidR="00FD3336" w:rsidRDefault="00FD3336" w:rsidP="00BD2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3"/>
      <w:gridCol w:w="5768"/>
      <w:gridCol w:w="1959"/>
      <w:gridCol w:w="1304"/>
    </w:tblGrid>
    <w:tr w:rsidR="00BD2909" w:rsidRPr="002325E2" w:rsidTr="00E95A68">
      <w:trPr>
        <w:trHeight w:val="417"/>
        <w:jc w:val="center"/>
      </w:trPr>
      <w:tc>
        <w:tcPr>
          <w:tcW w:w="1743" w:type="dxa"/>
          <w:vMerge w:val="restart"/>
          <w:shd w:val="clear" w:color="auto" w:fill="auto"/>
          <w:vAlign w:val="center"/>
        </w:tcPr>
        <w:p w:rsidR="00BD2909" w:rsidRPr="002325E2" w:rsidRDefault="00BD2909" w:rsidP="00BD2909">
          <w:pPr>
            <w:pStyle w:val="Encabezado"/>
            <w:spacing w:line="360" w:lineRule="auto"/>
            <w:rPr>
              <w:highlight w:val="cyan"/>
            </w:rPr>
          </w:pPr>
          <w:r>
            <w:object w:dxaOrig="3586" w:dyaOrig="3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35pt;height:1in" o:ole="">
                <v:imagedata r:id="rId1" o:title=""/>
              </v:shape>
              <o:OLEObject Type="Embed" ProgID="PBrush" ShapeID="_x0000_i1025" DrawAspect="Content" ObjectID="_1558271614" r:id="rId2"/>
            </w:object>
          </w:r>
        </w:p>
      </w:tc>
      <w:tc>
        <w:tcPr>
          <w:tcW w:w="5768" w:type="dxa"/>
          <w:shd w:val="clear" w:color="auto" w:fill="auto"/>
          <w:vAlign w:val="center"/>
        </w:tcPr>
        <w:p w:rsidR="00BD2909" w:rsidRPr="00C961D8" w:rsidRDefault="00C14469" w:rsidP="00BD2909">
          <w:pPr>
            <w:pStyle w:val="Encabezado"/>
            <w:spacing w:line="360" w:lineRule="auto"/>
            <w:jc w:val="center"/>
          </w:pPr>
          <w:r>
            <w:t>Gestión Ambiental</w:t>
          </w:r>
        </w:p>
      </w:tc>
      <w:tc>
        <w:tcPr>
          <w:tcW w:w="1959" w:type="dxa"/>
          <w:shd w:val="clear" w:color="auto" w:fill="auto"/>
          <w:vAlign w:val="center"/>
        </w:tcPr>
        <w:p w:rsidR="00BD2909" w:rsidRPr="00C961D8" w:rsidRDefault="00BD2909" w:rsidP="00BD2909">
          <w:pPr>
            <w:pStyle w:val="Encabezado"/>
            <w:spacing w:line="360" w:lineRule="auto"/>
            <w:rPr>
              <w:sz w:val="18"/>
              <w:szCs w:val="18"/>
            </w:rPr>
          </w:pPr>
          <w:r w:rsidRPr="00C961D8">
            <w:rPr>
              <w:sz w:val="18"/>
              <w:szCs w:val="18"/>
            </w:rPr>
            <w:t xml:space="preserve"> Código:</w:t>
          </w:r>
        </w:p>
      </w:tc>
      <w:tc>
        <w:tcPr>
          <w:tcW w:w="1304" w:type="dxa"/>
          <w:shd w:val="clear" w:color="auto" w:fill="auto"/>
          <w:vAlign w:val="center"/>
        </w:tcPr>
        <w:p w:rsidR="00BD2909" w:rsidRPr="00C961D8" w:rsidRDefault="00F42ADB" w:rsidP="00F42ADB">
          <w:pPr>
            <w:pStyle w:val="Encabezado"/>
            <w:spacing w:line="360" w:lineRule="auto"/>
            <w:jc w:val="center"/>
            <w:rPr>
              <w:sz w:val="18"/>
              <w:szCs w:val="18"/>
            </w:rPr>
          </w:pPr>
          <w:r>
            <w:rPr>
              <w:sz w:val="18"/>
              <w:szCs w:val="18"/>
            </w:rPr>
            <w:t>PG-GA-02</w:t>
          </w:r>
        </w:p>
      </w:tc>
    </w:tr>
    <w:tr w:rsidR="00BD2909" w:rsidRPr="002325E2" w:rsidTr="00E95A68">
      <w:trPr>
        <w:trHeight w:val="417"/>
        <w:jc w:val="center"/>
      </w:trPr>
      <w:tc>
        <w:tcPr>
          <w:tcW w:w="1743" w:type="dxa"/>
          <w:vMerge/>
          <w:shd w:val="clear" w:color="auto" w:fill="auto"/>
          <w:vAlign w:val="center"/>
        </w:tcPr>
        <w:p w:rsidR="00BD2909" w:rsidRPr="002325E2" w:rsidRDefault="00BD2909" w:rsidP="00BD2909">
          <w:pPr>
            <w:pStyle w:val="Encabezado"/>
            <w:spacing w:line="360" w:lineRule="auto"/>
            <w:rPr>
              <w:highlight w:val="cyan"/>
            </w:rPr>
          </w:pPr>
        </w:p>
      </w:tc>
      <w:tc>
        <w:tcPr>
          <w:tcW w:w="5768" w:type="dxa"/>
          <w:vMerge w:val="restart"/>
          <w:shd w:val="clear" w:color="auto" w:fill="auto"/>
          <w:vAlign w:val="center"/>
        </w:tcPr>
        <w:p w:rsidR="00C14469" w:rsidRPr="00C961D8" w:rsidRDefault="00C14469" w:rsidP="00C14469">
          <w:pPr>
            <w:pStyle w:val="Encabezado"/>
            <w:spacing w:line="360" w:lineRule="auto"/>
            <w:jc w:val="center"/>
          </w:pPr>
          <w:r>
            <w:t xml:space="preserve">Programa </w:t>
          </w:r>
          <w:r w:rsidR="00594B6F">
            <w:t xml:space="preserve">Gestión Integral </w:t>
          </w:r>
          <w:r>
            <w:t>de Residuos</w:t>
          </w:r>
        </w:p>
      </w:tc>
      <w:tc>
        <w:tcPr>
          <w:tcW w:w="1959" w:type="dxa"/>
          <w:shd w:val="clear" w:color="auto" w:fill="auto"/>
          <w:vAlign w:val="center"/>
        </w:tcPr>
        <w:p w:rsidR="00BD2909" w:rsidRPr="00C961D8" w:rsidRDefault="00BD2909" w:rsidP="00BD2909">
          <w:pPr>
            <w:pStyle w:val="Encabezado"/>
            <w:spacing w:line="360" w:lineRule="auto"/>
            <w:rPr>
              <w:sz w:val="18"/>
              <w:szCs w:val="18"/>
            </w:rPr>
          </w:pPr>
          <w:r w:rsidRPr="00C961D8">
            <w:rPr>
              <w:sz w:val="18"/>
              <w:szCs w:val="18"/>
            </w:rPr>
            <w:t>Fecha de elaboración:</w:t>
          </w:r>
        </w:p>
      </w:tc>
      <w:tc>
        <w:tcPr>
          <w:tcW w:w="1304" w:type="dxa"/>
          <w:shd w:val="clear" w:color="auto" w:fill="auto"/>
          <w:vAlign w:val="center"/>
        </w:tcPr>
        <w:p w:rsidR="00282ADC" w:rsidRPr="00C961D8" w:rsidRDefault="00282ADC" w:rsidP="00F42ADB">
          <w:pPr>
            <w:pStyle w:val="Encabezado"/>
            <w:spacing w:line="360" w:lineRule="auto"/>
            <w:jc w:val="center"/>
            <w:rPr>
              <w:sz w:val="18"/>
              <w:szCs w:val="18"/>
            </w:rPr>
          </w:pPr>
          <w:r>
            <w:rPr>
              <w:sz w:val="18"/>
              <w:szCs w:val="18"/>
            </w:rPr>
            <w:t>08/16</w:t>
          </w:r>
        </w:p>
      </w:tc>
    </w:tr>
    <w:tr w:rsidR="00BD2909" w:rsidRPr="002325E2" w:rsidTr="00E95A68">
      <w:trPr>
        <w:trHeight w:val="417"/>
        <w:jc w:val="center"/>
      </w:trPr>
      <w:tc>
        <w:tcPr>
          <w:tcW w:w="1743" w:type="dxa"/>
          <w:vMerge/>
          <w:shd w:val="clear" w:color="auto" w:fill="auto"/>
          <w:vAlign w:val="center"/>
        </w:tcPr>
        <w:p w:rsidR="00BD2909" w:rsidRPr="002325E2" w:rsidRDefault="00BD2909" w:rsidP="00BD2909">
          <w:pPr>
            <w:pStyle w:val="Encabezado"/>
            <w:spacing w:line="360" w:lineRule="auto"/>
            <w:rPr>
              <w:highlight w:val="cyan"/>
            </w:rPr>
          </w:pPr>
        </w:p>
      </w:tc>
      <w:tc>
        <w:tcPr>
          <w:tcW w:w="5768" w:type="dxa"/>
          <w:vMerge/>
          <w:shd w:val="clear" w:color="auto" w:fill="auto"/>
          <w:vAlign w:val="center"/>
        </w:tcPr>
        <w:p w:rsidR="00BD2909" w:rsidRPr="00C961D8" w:rsidRDefault="00BD2909" w:rsidP="00BD2909">
          <w:pPr>
            <w:pStyle w:val="Encabezado"/>
            <w:spacing w:line="360" w:lineRule="auto"/>
          </w:pPr>
        </w:p>
      </w:tc>
      <w:tc>
        <w:tcPr>
          <w:tcW w:w="1959" w:type="dxa"/>
          <w:shd w:val="clear" w:color="auto" w:fill="auto"/>
          <w:vAlign w:val="center"/>
        </w:tcPr>
        <w:p w:rsidR="00BD2909" w:rsidRPr="00C961D8" w:rsidRDefault="00BD2909" w:rsidP="00BD2909">
          <w:pPr>
            <w:pStyle w:val="Encabezado"/>
            <w:spacing w:line="360" w:lineRule="auto"/>
            <w:rPr>
              <w:sz w:val="18"/>
              <w:szCs w:val="18"/>
            </w:rPr>
          </w:pPr>
          <w:r w:rsidRPr="00C961D8">
            <w:rPr>
              <w:sz w:val="18"/>
              <w:szCs w:val="18"/>
            </w:rPr>
            <w:t>Versión, Fecha:</w:t>
          </w:r>
        </w:p>
      </w:tc>
      <w:tc>
        <w:tcPr>
          <w:tcW w:w="1304" w:type="dxa"/>
          <w:shd w:val="clear" w:color="auto" w:fill="auto"/>
          <w:vAlign w:val="center"/>
        </w:tcPr>
        <w:p w:rsidR="00BD2909" w:rsidRPr="00C961D8" w:rsidRDefault="00282ADC" w:rsidP="00F42ADB">
          <w:pPr>
            <w:pStyle w:val="Encabezado"/>
            <w:spacing w:line="360" w:lineRule="auto"/>
            <w:jc w:val="center"/>
            <w:rPr>
              <w:sz w:val="18"/>
              <w:szCs w:val="18"/>
            </w:rPr>
          </w:pPr>
          <w:r>
            <w:rPr>
              <w:sz w:val="18"/>
              <w:szCs w:val="18"/>
            </w:rPr>
            <w:t>10/08/16</w:t>
          </w:r>
        </w:p>
      </w:tc>
    </w:tr>
    <w:tr w:rsidR="00BD2909" w:rsidRPr="002325E2" w:rsidTr="00E95A68">
      <w:trPr>
        <w:trHeight w:val="417"/>
        <w:jc w:val="center"/>
      </w:trPr>
      <w:tc>
        <w:tcPr>
          <w:tcW w:w="1743" w:type="dxa"/>
          <w:vMerge/>
          <w:shd w:val="clear" w:color="auto" w:fill="auto"/>
          <w:vAlign w:val="center"/>
        </w:tcPr>
        <w:p w:rsidR="00BD2909" w:rsidRPr="002325E2" w:rsidRDefault="00BD2909" w:rsidP="00BD2909">
          <w:pPr>
            <w:pStyle w:val="Encabezado"/>
            <w:spacing w:line="360" w:lineRule="auto"/>
            <w:rPr>
              <w:highlight w:val="cyan"/>
            </w:rPr>
          </w:pPr>
        </w:p>
      </w:tc>
      <w:tc>
        <w:tcPr>
          <w:tcW w:w="5768" w:type="dxa"/>
          <w:vMerge/>
          <w:shd w:val="clear" w:color="auto" w:fill="auto"/>
          <w:vAlign w:val="center"/>
        </w:tcPr>
        <w:p w:rsidR="00BD2909" w:rsidRPr="00C961D8" w:rsidRDefault="00BD2909" w:rsidP="00BD2909">
          <w:pPr>
            <w:pStyle w:val="Encabezado"/>
            <w:spacing w:line="360" w:lineRule="auto"/>
          </w:pPr>
        </w:p>
      </w:tc>
      <w:tc>
        <w:tcPr>
          <w:tcW w:w="1959" w:type="dxa"/>
          <w:shd w:val="clear" w:color="auto" w:fill="auto"/>
          <w:vAlign w:val="center"/>
        </w:tcPr>
        <w:p w:rsidR="00BD2909" w:rsidRPr="00C961D8" w:rsidRDefault="00BD2909" w:rsidP="00BD2909">
          <w:pPr>
            <w:pStyle w:val="Encabezado"/>
            <w:spacing w:line="360" w:lineRule="auto"/>
            <w:rPr>
              <w:sz w:val="18"/>
              <w:szCs w:val="18"/>
            </w:rPr>
          </w:pPr>
          <w:r w:rsidRPr="00C961D8">
            <w:rPr>
              <w:sz w:val="18"/>
              <w:szCs w:val="18"/>
            </w:rPr>
            <w:t xml:space="preserve"> Página:</w:t>
          </w:r>
        </w:p>
      </w:tc>
      <w:tc>
        <w:tcPr>
          <w:tcW w:w="1304" w:type="dxa"/>
          <w:shd w:val="clear" w:color="auto" w:fill="auto"/>
          <w:vAlign w:val="center"/>
        </w:tcPr>
        <w:p w:rsidR="00BD2909" w:rsidRPr="00C961D8" w:rsidRDefault="00BD2909" w:rsidP="00F42ADB">
          <w:pPr>
            <w:pStyle w:val="Encabezado"/>
            <w:spacing w:line="360" w:lineRule="auto"/>
            <w:jc w:val="center"/>
            <w:rPr>
              <w:sz w:val="18"/>
              <w:szCs w:val="18"/>
            </w:rPr>
          </w:pP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PAGE </w:instrText>
          </w:r>
          <w:r w:rsidRPr="00C961D8">
            <w:rPr>
              <w:rStyle w:val="Nmerodepgina"/>
              <w:rFonts w:ascii="Arial" w:hAnsi="Arial" w:cs="Arial"/>
              <w:sz w:val="18"/>
              <w:szCs w:val="18"/>
            </w:rPr>
            <w:fldChar w:fldCharType="separate"/>
          </w:r>
          <w:r w:rsidR="00A56B4E">
            <w:rPr>
              <w:rStyle w:val="Nmerodepgina"/>
              <w:rFonts w:ascii="Arial" w:hAnsi="Arial" w:cs="Arial"/>
              <w:noProof/>
              <w:sz w:val="18"/>
              <w:szCs w:val="18"/>
            </w:rPr>
            <w:t>15</w:t>
          </w:r>
          <w:r w:rsidRPr="00C961D8">
            <w:rPr>
              <w:rStyle w:val="Nmerodepgina"/>
              <w:rFonts w:ascii="Arial" w:hAnsi="Arial" w:cs="Arial"/>
              <w:sz w:val="18"/>
              <w:szCs w:val="18"/>
            </w:rPr>
            <w:fldChar w:fldCharType="end"/>
          </w:r>
          <w:r w:rsidRPr="00C961D8">
            <w:rPr>
              <w:rFonts w:ascii="Arial" w:hAnsi="Arial" w:cs="Arial"/>
              <w:sz w:val="18"/>
              <w:szCs w:val="18"/>
            </w:rPr>
            <w:t xml:space="preserve"> de </w:t>
          </w: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NUMPAGES </w:instrText>
          </w:r>
          <w:r w:rsidRPr="00C961D8">
            <w:rPr>
              <w:rStyle w:val="Nmerodepgina"/>
              <w:rFonts w:ascii="Arial" w:hAnsi="Arial" w:cs="Arial"/>
              <w:sz w:val="18"/>
              <w:szCs w:val="18"/>
            </w:rPr>
            <w:fldChar w:fldCharType="separate"/>
          </w:r>
          <w:r w:rsidR="00A56B4E">
            <w:rPr>
              <w:rStyle w:val="Nmerodepgina"/>
              <w:rFonts w:ascii="Arial" w:hAnsi="Arial" w:cs="Arial"/>
              <w:noProof/>
              <w:sz w:val="18"/>
              <w:szCs w:val="18"/>
            </w:rPr>
            <w:t>15</w:t>
          </w:r>
          <w:r w:rsidRPr="00C961D8">
            <w:rPr>
              <w:rStyle w:val="Nmerodepgina"/>
              <w:rFonts w:ascii="Arial" w:hAnsi="Arial" w:cs="Arial"/>
              <w:sz w:val="18"/>
              <w:szCs w:val="18"/>
            </w:rPr>
            <w:fldChar w:fldCharType="end"/>
          </w:r>
        </w:p>
      </w:tc>
    </w:tr>
  </w:tbl>
  <w:p w:rsidR="00BD2909" w:rsidRDefault="00BD29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EB3"/>
    <w:multiLevelType w:val="hybridMultilevel"/>
    <w:tmpl w:val="B8F2B8E4"/>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
    <w:nsid w:val="15575202"/>
    <w:multiLevelType w:val="hybridMultilevel"/>
    <w:tmpl w:val="C8B8ECD2"/>
    <w:lvl w:ilvl="0" w:tplc="140A0001">
      <w:start w:val="1"/>
      <w:numFmt w:val="bullet"/>
      <w:lvlText w:val=""/>
      <w:lvlJc w:val="left"/>
      <w:pPr>
        <w:ind w:left="3600" w:hanging="360"/>
      </w:pPr>
      <w:rPr>
        <w:rFonts w:ascii="Symbol" w:hAnsi="Symbol" w:hint="default"/>
      </w:rPr>
    </w:lvl>
    <w:lvl w:ilvl="1" w:tplc="140A0003" w:tentative="1">
      <w:start w:val="1"/>
      <w:numFmt w:val="bullet"/>
      <w:lvlText w:val="o"/>
      <w:lvlJc w:val="left"/>
      <w:pPr>
        <w:ind w:left="4320" w:hanging="360"/>
      </w:pPr>
      <w:rPr>
        <w:rFonts w:ascii="Courier New" w:hAnsi="Courier New" w:cs="Courier New" w:hint="default"/>
      </w:rPr>
    </w:lvl>
    <w:lvl w:ilvl="2" w:tplc="140A0005" w:tentative="1">
      <w:start w:val="1"/>
      <w:numFmt w:val="bullet"/>
      <w:lvlText w:val=""/>
      <w:lvlJc w:val="left"/>
      <w:pPr>
        <w:ind w:left="5040" w:hanging="360"/>
      </w:pPr>
      <w:rPr>
        <w:rFonts w:ascii="Wingdings" w:hAnsi="Wingdings" w:hint="default"/>
      </w:rPr>
    </w:lvl>
    <w:lvl w:ilvl="3" w:tplc="140A0001" w:tentative="1">
      <w:start w:val="1"/>
      <w:numFmt w:val="bullet"/>
      <w:lvlText w:val=""/>
      <w:lvlJc w:val="left"/>
      <w:pPr>
        <w:ind w:left="5760" w:hanging="360"/>
      </w:pPr>
      <w:rPr>
        <w:rFonts w:ascii="Symbol" w:hAnsi="Symbol" w:hint="default"/>
      </w:rPr>
    </w:lvl>
    <w:lvl w:ilvl="4" w:tplc="140A0003" w:tentative="1">
      <w:start w:val="1"/>
      <w:numFmt w:val="bullet"/>
      <w:lvlText w:val="o"/>
      <w:lvlJc w:val="left"/>
      <w:pPr>
        <w:ind w:left="6480" w:hanging="360"/>
      </w:pPr>
      <w:rPr>
        <w:rFonts w:ascii="Courier New" w:hAnsi="Courier New" w:cs="Courier New" w:hint="default"/>
      </w:rPr>
    </w:lvl>
    <w:lvl w:ilvl="5" w:tplc="140A0005" w:tentative="1">
      <w:start w:val="1"/>
      <w:numFmt w:val="bullet"/>
      <w:lvlText w:val=""/>
      <w:lvlJc w:val="left"/>
      <w:pPr>
        <w:ind w:left="7200" w:hanging="360"/>
      </w:pPr>
      <w:rPr>
        <w:rFonts w:ascii="Wingdings" w:hAnsi="Wingdings" w:hint="default"/>
      </w:rPr>
    </w:lvl>
    <w:lvl w:ilvl="6" w:tplc="140A0001" w:tentative="1">
      <w:start w:val="1"/>
      <w:numFmt w:val="bullet"/>
      <w:lvlText w:val=""/>
      <w:lvlJc w:val="left"/>
      <w:pPr>
        <w:ind w:left="7920" w:hanging="360"/>
      </w:pPr>
      <w:rPr>
        <w:rFonts w:ascii="Symbol" w:hAnsi="Symbol" w:hint="default"/>
      </w:rPr>
    </w:lvl>
    <w:lvl w:ilvl="7" w:tplc="140A0003" w:tentative="1">
      <w:start w:val="1"/>
      <w:numFmt w:val="bullet"/>
      <w:lvlText w:val="o"/>
      <w:lvlJc w:val="left"/>
      <w:pPr>
        <w:ind w:left="8640" w:hanging="360"/>
      </w:pPr>
      <w:rPr>
        <w:rFonts w:ascii="Courier New" w:hAnsi="Courier New" w:cs="Courier New" w:hint="default"/>
      </w:rPr>
    </w:lvl>
    <w:lvl w:ilvl="8" w:tplc="140A0005" w:tentative="1">
      <w:start w:val="1"/>
      <w:numFmt w:val="bullet"/>
      <w:lvlText w:val=""/>
      <w:lvlJc w:val="left"/>
      <w:pPr>
        <w:ind w:left="9360" w:hanging="360"/>
      </w:pPr>
      <w:rPr>
        <w:rFonts w:ascii="Wingdings" w:hAnsi="Wingdings" w:hint="default"/>
      </w:rPr>
    </w:lvl>
  </w:abstractNum>
  <w:abstractNum w:abstractNumId="2">
    <w:nsid w:val="1B4E2B34"/>
    <w:multiLevelType w:val="hybridMultilevel"/>
    <w:tmpl w:val="3AD69B2E"/>
    <w:lvl w:ilvl="0" w:tplc="6AA2487A">
      <w:start w:val="600"/>
      <w:numFmt w:val="bullet"/>
      <w:lvlText w:val="-"/>
      <w:lvlJc w:val="left"/>
      <w:pPr>
        <w:ind w:left="1890" w:hanging="360"/>
      </w:pPr>
      <w:rPr>
        <w:rFonts w:ascii="Calibri" w:eastAsiaTheme="minorHAnsi" w:hAnsi="Calibri" w:cstheme="minorBidi" w:hint="default"/>
      </w:rPr>
    </w:lvl>
    <w:lvl w:ilvl="1" w:tplc="140A0003" w:tentative="1">
      <w:start w:val="1"/>
      <w:numFmt w:val="bullet"/>
      <w:lvlText w:val="o"/>
      <w:lvlJc w:val="left"/>
      <w:pPr>
        <w:ind w:left="2205" w:hanging="360"/>
      </w:pPr>
      <w:rPr>
        <w:rFonts w:ascii="Courier New" w:hAnsi="Courier New" w:cs="Courier New" w:hint="default"/>
      </w:rPr>
    </w:lvl>
    <w:lvl w:ilvl="2" w:tplc="140A0005" w:tentative="1">
      <w:start w:val="1"/>
      <w:numFmt w:val="bullet"/>
      <w:lvlText w:val=""/>
      <w:lvlJc w:val="left"/>
      <w:pPr>
        <w:ind w:left="2925" w:hanging="360"/>
      </w:pPr>
      <w:rPr>
        <w:rFonts w:ascii="Wingdings" w:hAnsi="Wingdings" w:hint="default"/>
      </w:rPr>
    </w:lvl>
    <w:lvl w:ilvl="3" w:tplc="140A0001" w:tentative="1">
      <w:start w:val="1"/>
      <w:numFmt w:val="bullet"/>
      <w:lvlText w:val=""/>
      <w:lvlJc w:val="left"/>
      <w:pPr>
        <w:ind w:left="3645" w:hanging="360"/>
      </w:pPr>
      <w:rPr>
        <w:rFonts w:ascii="Symbol" w:hAnsi="Symbol" w:hint="default"/>
      </w:rPr>
    </w:lvl>
    <w:lvl w:ilvl="4" w:tplc="140A0003" w:tentative="1">
      <w:start w:val="1"/>
      <w:numFmt w:val="bullet"/>
      <w:lvlText w:val="o"/>
      <w:lvlJc w:val="left"/>
      <w:pPr>
        <w:ind w:left="4365" w:hanging="360"/>
      </w:pPr>
      <w:rPr>
        <w:rFonts w:ascii="Courier New" w:hAnsi="Courier New" w:cs="Courier New" w:hint="default"/>
      </w:rPr>
    </w:lvl>
    <w:lvl w:ilvl="5" w:tplc="140A0005" w:tentative="1">
      <w:start w:val="1"/>
      <w:numFmt w:val="bullet"/>
      <w:lvlText w:val=""/>
      <w:lvlJc w:val="left"/>
      <w:pPr>
        <w:ind w:left="5085" w:hanging="360"/>
      </w:pPr>
      <w:rPr>
        <w:rFonts w:ascii="Wingdings" w:hAnsi="Wingdings" w:hint="default"/>
      </w:rPr>
    </w:lvl>
    <w:lvl w:ilvl="6" w:tplc="140A0001" w:tentative="1">
      <w:start w:val="1"/>
      <w:numFmt w:val="bullet"/>
      <w:lvlText w:val=""/>
      <w:lvlJc w:val="left"/>
      <w:pPr>
        <w:ind w:left="5805" w:hanging="360"/>
      </w:pPr>
      <w:rPr>
        <w:rFonts w:ascii="Symbol" w:hAnsi="Symbol" w:hint="default"/>
      </w:rPr>
    </w:lvl>
    <w:lvl w:ilvl="7" w:tplc="140A0003" w:tentative="1">
      <w:start w:val="1"/>
      <w:numFmt w:val="bullet"/>
      <w:lvlText w:val="o"/>
      <w:lvlJc w:val="left"/>
      <w:pPr>
        <w:ind w:left="6525" w:hanging="360"/>
      </w:pPr>
      <w:rPr>
        <w:rFonts w:ascii="Courier New" w:hAnsi="Courier New" w:cs="Courier New" w:hint="default"/>
      </w:rPr>
    </w:lvl>
    <w:lvl w:ilvl="8" w:tplc="140A0005" w:tentative="1">
      <w:start w:val="1"/>
      <w:numFmt w:val="bullet"/>
      <w:lvlText w:val=""/>
      <w:lvlJc w:val="left"/>
      <w:pPr>
        <w:ind w:left="7245" w:hanging="360"/>
      </w:pPr>
      <w:rPr>
        <w:rFonts w:ascii="Wingdings" w:hAnsi="Wingdings" w:hint="default"/>
      </w:rPr>
    </w:lvl>
  </w:abstractNum>
  <w:abstractNum w:abstractNumId="3">
    <w:nsid w:val="1F900875"/>
    <w:multiLevelType w:val="hybridMultilevel"/>
    <w:tmpl w:val="64C2FD5A"/>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4">
    <w:nsid w:val="25B7246A"/>
    <w:multiLevelType w:val="hybridMultilevel"/>
    <w:tmpl w:val="2EB8C632"/>
    <w:lvl w:ilvl="0" w:tplc="140A0015">
      <w:start w:val="1"/>
      <w:numFmt w:val="upp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2BE63F57"/>
    <w:multiLevelType w:val="hybridMultilevel"/>
    <w:tmpl w:val="725CB2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33C54813"/>
    <w:multiLevelType w:val="hybridMultilevel"/>
    <w:tmpl w:val="E8DE226C"/>
    <w:lvl w:ilvl="0" w:tplc="98F432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4B964CE"/>
    <w:multiLevelType w:val="hybridMultilevel"/>
    <w:tmpl w:val="EBEECC1E"/>
    <w:lvl w:ilvl="0" w:tplc="6AA2487A">
      <w:start w:val="600"/>
      <w:numFmt w:val="bullet"/>
      <w:lvlText w:val="-"/>
      <w:lvlJc w:val="left"/>
      <w:pPr>
        <w:ind w:left="1125" w:hanging="360"/>
      </w:pPr>
      <w:rPr>
        <w:rFonts w:ascii="Calibri" w:eastAsiaTheme="minorHAnsi" w:hAnsi="Calibri" w:cstheme="minorBidi" w:hint="default"/>
      </w:rPr>
    </w:lvl>
    <w:lvl w:ilvl="1" w:tplc="140A0003" w:tentative="1">
      <w:start w:val="1"/>
      <w:numFmt w:val="bullet"/>
      <w:lvlText w:val="o"/>
      <w:lvlJc w:val="left"/>
      <w:pPr>
        <w:ind w:left="1845" w:hanging="360"/>
      </w:pPr>
      <w:rPr>
        <w:rFonts w:ascii="Courier New" w:hAnsi="Courier New" w:cs="Courier New" w:hint="default"/>
      </w:rPr>
    </w:lvl>
    <w:lvl w:ilvl="2" w:tplc="140A0005" w:tentative="1">
      <w:start w:val="1"/>
      <w:numFmt w:val="bullet"/>
      <w:lvlText w:val=""/>
      <w:lvlJc w:val="left"/>
      <w:pPr>
        <w:ind w:left="2565" w:hanging="360"/>
      </w:pPr>
      <w:rPr>
        <w:rFonts w:ascii="Wingdings" w:hAnsi="Wingdings" w:hint="default"/>
      </w:rPr>
    </w:lvl>
    <w:lvl w:ilvl="3" w:tplc="140A0001" w:tentative="1">
      <w:start w:val="1"/>
      <w:numFmt w:val="bullet"/>
      <w:lvlText w:val=""/>
      <w:lvlJc w:val="left"/>
      <w:pPr>
        <w:ind w:left="3285" w:hanging="360"/>
      </w:pPr>
      <w:rPr>
        <w:rFonts w:ascii="Symbol" w:hAnsi="Symbol" w:hint="default"/>
      </w:rPr>
    </w:lvl>
    <w:lvl w:ilvl="4" w:tplc="140A0003" w:tentative="1">
      <w:start w:val="1"/>
      <w:numFmt w:val="bullet"/>
      <w:lvlText w:val="o"/>
      <w:lvlJc w:val="left"/>
      <w:pPr>
        <w:ind w:left="4005" w:hanging="360"/>
      </w:pPr>
      <w:rPr>
        <w:rFonts w:ascii="Courier New" w:hAnsi="Courier New" w:cs="Courier New" w:hint="default"/>
      </w:rPr>
    </w:lvl>
    <w:lvl w:ilvl="5" w:tplc="140A0005" w:tentative="1">
      <w:start w:val="1"/>
      <w:numFmt w:val="bullet"/>
      <w:lvlText w:val=""/>
      <w:lvlJc w:val="left"/>
      <w:pPr>
        <w:ind w:left="4725" w:hanging="360"/>
      </w:pPr>
      <w:rPr>
        <w:rFonts w:ascii="Wingdings" w:hAnsi="Wingdings" w:hint="default"/>
      </w:rPr>
    </w:lvl>
    <w:lvl w:ilvl="6" w:tplc="140A0001" w:tentative="1">
      <w:start w:val="1"/>
      <w:numFmt w:val="bullet"/>
      <w:lvlText w:val=""/>
      <w:lvlJc w:val="left"/>
      <w:pPr>
        <w:ind w:left="5445" w:hanging="360"/>
      </w:pPr>
      <w:rPr>
        <w:rFonts w:ascii="Symbol" w:hAnsi="Symbol" w:hint="default"/>
      </w:rPr>
    </w:lvl>
    <w:lvl w:ilvl="7" w:tplc="140A0003" w:tentative="1">
      <w:start w:val="1"/>
      <w:numFmt w:val="bullet"/>
      <w:lvlText w:val="o"/>
      <w:lvlJc w:val="left"/>
      <w:pPr>
        <w:ind w:left="6165" w:hanging="360"/>
      </w:pPr>
      <w:rPr>
        <w:rFonts w:ascii="Courier New" w:hAnsi="Courier New" w:cs="Courier New" w:hint="default"/>
      </w:rPr>
    </w:lvl>
    <w:lvl w:ilvl="8" w:tplc="140A0005" w:tentative="1">
      <w:start w:val="1"/>
      <w:numFmt w:val="bullet"/>
      <w:lvlText w:val=""/>
      <w:lvlJc w:val="left"/>
      <w:pPr>
        <w:ind w:left="6885" w:hanging="360"/>
      </w:pPr>
      <w:rPr>
        <w:rFonts w:ascii="Wingdings" w:hAnsi="Wingdings" w:hint="default"/>
      </w:rPr>
    </w:lvl>
  </w:abstractNum>
  <w:abstractNum w:abstractNumId="8">
    <w:nsid w:val="37D22C97"/>
    <w:multiLevelType w:val="hybridMultilevel"/>
    <w:tmpl w:val="B894880E"/>
    <w:lvl w:ilvl="0" w:tplc="140A0001">
      <w:start w:val="1"/>
      <w:numFmt w:val="bullet"/>
      <w:lvlText w:val=""/>
      <w:lvlJc w:val="left"/>
      <w:pPr>
        <w:ind w:left="3600" w:hanging="360"/>
      </w:pPr>
      <w:rPr>
        <w:rFonts w:ascii="Symbol" w:hAnsi="Symbol" w:hint="default"/>
      </w:rPr>
    </w:lvl>
    <w:lvl w:ilvl="1" w:tplc="140A0003" w:tentative="1">
      <w:start w:val="1"/>
      <w:numFmt w:val="bullet"/>
      <w:lvlText w:val="o"/>
      <w:lvlJc w:val="left"/>
      <w:pPr>
        <w:ind w:left="4320" w:hanging="360"/>
      </w:pPr>
      <w:rPr>
        <w:rFonts w:ascii="Courier New" w:hAnsi="Courier New" w:cs="Courier New" w:hint="default"/>
      </w:rPr>
    </w:lvl>
    <w:lvl w:ilvl="2" w:tplc="140A0005" w:tentative="1">
      <w:start w:val="1"/>
      <w:numFmt w:val="bullet"/>
      <w:lvlText w:val=""/>
      <w:lvlJc w:val="left"/>
      <w:pPr>
        <w:ind w:left="5040" w:hanging="360"/>
      </w:pPr>
      <w:rPr>
        <w:rFonts w:ascii="Wingdings" w:hAnsi="Wingdings" w:hint="default"/>
      </w:rPr>
    </w:lvl>
    <w:lvl w:ilvl="3" w:tplc="140A0001" w:tentative="1">
      <w:start w:val="1"/>
      <w:numFmt w:val="bullet"/>
      <w:lvlText w:val=""/>
      <w:lvlJc w:val="left"/>
      <w:pPr>
        <w:ind w:left="5760" w:hanging="360"/>
      </w:pPr>
      <w:rPr>
        <w:rFonts w:ascii="Symbol" w:hAnsi="Symbol" w:hint="default"/>
      </w:rPr>
    </w:lvl>
    <w:lvl w:ilvl="4" w:tplc="140A0003" w:tentative="1">
      <w:start w:val="1"/>
      <w:numFmt w:val="bullet"/>
      <w:lvlText w:val="o"/>
      <w:lvlJc w:val="left"/>
      <w:pPr>
        <w:ind w:left="6480" w:hanging="360"/>
      </w:pPr>
      <w:rPr>
        <w:rFonts w:ascii="Courier New" w:hAnsi="Courier New" w:cs="Courier New" w:hint="default"/>
      </w:rPr>
    </w:lvl>
    <w:lvl w:ilvl="5" w:tplc="140A0005" w:tentative="1">
      <w:start w:val="1"/>
      <w:numFmt w:val="bullet"/>
      <w:lvlText w:val=""/>
      <w:lvlJc w:val="left"/>
      <w:pPr>
        <w:ind w:left="7200" w:hanging="360"/>
      </w:pPr>
      <w:rPr>
        <w:rFonts w:ascii="Wingdings" w:hAnsi="Wingdings" w:hint="default"/>
      </w:rPr>
    </w:lvl>
    <w:lvl w:ilvl="6" w:tplc="140A0001" w:tentative="1">
      <w:start w:val="1"/>
      <w:numFmt w:val="bullet"/>
      <w:lvlText w:val=""/>
      <w:lvlJc w:val="left"/>
      <w:pPr>
        <w:ind w:left="7920" w:hanging="360"/>
      </w:pPr>
      <w:rPr>
        <w:rFonts w:ascii="Symbol" w:hAnsi="Symbol" w:hint="default"/>
      </w:rPr>
    </w:lvl>
    <w:lvl w:ilvl="7" w:tplc="140A0003" w:tentative="1">
      <w:start w:val="1"/>
      <w:numFmt w:val="bullet"/>
      <w:lvlText w:val="o"/>
      <w:lvlJc w:val="left"/>
      <w:pPr>
        <w:ind w:left="8640" w:hanging="360"/>
      </w:pPr>
      <w:rPr>
        <w:rFonts w:ascii="Courier New" w:hAnsi="Courier New" w:cs="Courier New" w:hint="default"/>
      </w:rPr>
    </w:lvl>
    <w:lvl w:ilvl="8" w:tplc="140A0005" w:tentative="1">
      <w:start w:val="1"/>
      <w:numFmt w:val="bullet"/>
      <w:lvlText w:val=""/>
      <w:lvlJc w:val="left"/>
      <w:pPr>
        <w:ind w:left="9360" w:hanging="360"/>
      </w:pPr>
      <w:rPr>
        <w:rFonts w:ascii="Wingdings" w:hAnsi="Wingdings" w:hint="default"/>
      </w:rPr>
    </w:lvl>
  </w:abstractNum>
  <w:abstractNum w:abstractNumId="9">
    <w:nsid w:val="3C8E5F78"/>
    <w:multiLevelType w:val="hybridMultilevel"/>
    <w:tmpl w:val="90CED5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43525C5A"/>
    <w:multiLevelType w:val="hybridMultilevel"/>
    <w:tmpl w:val="6EA8802A"/>
    <w:lvl w:ilvl="0" w:tplc="140A0001">
      <w:start w:val="1"/>
      <w:numFmt w:val="bullet"/>
      <w:lvlText w:val=""/>
      <w:lvlJc w:val="left"/>
      <w:pPr>
        <w:ind w:left="765" w:hanging="360"/>
      </w:pPr>
      <w:rPr>
        <w:rFonts w:ascii="Symbol" w:hAnsi="Symbol" w:hint="default"/>
      </w:rPr>
    </w:lvl>
    <w:lvl w:ilvl="1" w:tplc="140A0003" w:tentative="1">
      <w:start w:val="1"/>
      <w:numFmt w:val="bullet"/>
      <w:lvlText w:val="o"/>
      <w:lvlJc w:val="left"/>
      <w:pPr>
        <w:ind w:left="1485" w:hanging="360"/>
      </w:pPr>
      <w:rPr>
        <w:rFonts w:ascii="Courier New" w:hAnsi="Courier New" w:cs="Courier New" w:hint="default"/>
      </w:rPr>
    </w:lvl>
    <w:lvl w:ilvl="2" w:tplc="140A0005" w:tentative="1">
      <w:start w:val="1"/>
      <w:numFmt w:val="bullet"/>
      <w:lvlText w:val=""/>
      <w:lvlJc w:val="left"/>
      <w:pPr>
        <w:ind w:left="2205" w:hanging="360"/>
      </w:pPr>
      <w:rPr>
        <w:rFonts w:ascii="Wingdings" w:hAnsi="Wingdings" w:hint="default"/>
      </w:rPr>
    </w:lvl>
    <w:lvl w:ilvl="3" w:tplc="140A0001" w:tentative="1">
      <w:start w:val="1"/>
      <w:numFmt w:val="bullet"/>
      <w:lvlText w:val=""/>
      <w:lvlJc w:val="left"/>
      <w:pPr>
        <w:ind w:left="2925" w:hanging="360"/>
      </w:pPr>
      <w:rPr>
        <w:rFonts w:ascii="Symbol" w:hAnsi="Symbol" w:hint="default"/>
      </w:rPr>
    </w:lvl>
    <w:lvl w:ilvl="4" w:tplc="140A0003" w:tentative="1">
      <w:start w:val="1"/>
      <w:numFmt w:val="bullet"/>
      <w:lvlText w:val="o"/>
      <w:lvlJc w:val="left"/>
      <w:pPr>
        <w:ind w:left="3645" w:hanging="360"/>
      </w:pPr>
      <w:rPr>
        <w:rFonts w:ascii="Courier New" w:hAnsi="Courier New" w:cs="Courier New" w:hint="default"/>
      </w:rPr>
    </w:lvl>
    <w:lvl w:ilvl="5" w:tplc="140A0005" w:tentative="1">
      <w:start w:val="1"/>
      <w:numFmt w:val="bullet"/>
      <w:lvlText w:val=""/>
      <w:lvlJc w:val="left"/>
      <w:pPr>
        <w:ind w:left="4365" w:hanging="360"/>
      </w:pPr>
      <w:rPr>
        <w:rFonts w:ascii="Wingdings" w:hAnsi="Wingdings" w:hint="default"/>
      </w:rPr>
    </w:lvl>
    <w:lvl w:ilvl="6" w:tplc="140A0001" w:tentative="1">
      <w:start w:val="1"/>
      <w:numFmt w:val="bullet"/>
      <w:lvlText w:val=""/>
      <w:lvlJc w:val="left"/>
      <w:pPr>
        <w:ind w:left="5085" w:hanging="360"/>
      </w:pPr>
      <w:rPr>
        <w:rFonts w:ascii="Symbol" w:hAnsi="Symbol" w:hint="default"/>
      </w:rPr>
    </w:lvl>
    <w:lvl w:ilvl="7" w:tplc="140A0003" w:tentative="1">
      <w:start w:val="1"/>
      <w:numFmt w:val="bullet"/>
      <w:lvlText w:val="o"/>
      <w:lvlJc w:val="left"/>
      <w:pPr>
        <w:ind w:left="5805" w:hanging="360"/>
      </w:pPr>
      <w:rPr>
        <w:rFonts w:ascii="Courier New" w:hAnsi="Courier New" w:cs="Courier New" w:hint="default"/>
      </w:rPr>
    </w:lvl>
    <w:lvl w:ilvl="8" w:tplc="140A0005" w:tentative="1">
      <w:start w:val="1"/>
      <w:numFmt w:val="bullet"/>
      <w:lvlText w:val=""/>
      <w:lvlJc w:val="left"/>
      <w:pPr>
        <w:ind w:left="6525" w:hanging="360"/>
      </w:pPr>
      <w:rPr>
        <w:rFonts w:ascii="Wingdings" w:hAnsi="Wingdings" w:hint="default"/>
      </w:rPr>
    </w:lvl>
  </w:abstractNum>
  <w:abstractNum w:abstractNumId="11">
    <w:nsid w:val="488A194D"/>
    <w:multiLevelType w:val="hybridMultilevel"/>
    <w:tmpl w:val="74E605E8"/>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532C7D8B"/>
    <w:multiLevelType w:val="hybridMultilevel"/>
    <w:tmpl w:val="0A4A150E"/>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53715D45"/>
    <w:multiLevelType w:val="hybridMultilevel"/>
    <w:tmpl w:val="F6327E1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5F8A7568"/>
    <w:multiLevelType w:val="multilevel"/>
    <w:tmpl w:val="D81EAE9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58E12F7"/>
    <w:multiLevelType w:val="hybridMultilevel"/>
    <w:tmpl w:val="6B1C811A"/>
    <w:lvl w:ilvl="0" w:tplc="140A0001">
      <w:start w:val="1"/>
      <w:numFmt w:val="bullet"/>
      <w:lvlText w:val=""/>
      <w:lvlJc w:val="left"/>
      <w:pPr>
        <w:ind w:left="766" w:hanging="360"/>
      </w:pPr>
      <w:rPr>
        <w:rFonts w:ascii="Symbol" w:hAnsi="Symbol" w:hint="default"/>
      </w:rPr>
    </w:lvl>
    <w:lvl w:ilvl="1" w:tplc="140A0003" w:tentative="1">
      <w:start w:val="1"/>
      <w:numFmt w:val="bullet"/>
      <w:lvlText w:val="o"/>
      <w:lvlJc w:val="left"/>
      <w:pPr>
        <w:ind w:left="1486" w:hanging="360"/>
      </w:pPr>
      <w:rPr>
        <w:rFonts w:ascii="Courier New" w:hAnsi="Courier New" w:cs="Courier New" w:hint="default"/>
      </w:rPr>
    </w:lvl>
    <w:lvl w:ilvl="2" w:tplc="140A0005" w:tentative="1">
      <w:start w:val="1"/>
      <w:numFmt w:val="bullet"/>
      <w:lvlText w:val=""/>
      <w:lvlJc w:val="left"/>
      <w:pPr>
        <w:ind w:left="2206" w:hanging="360"/>
      </w:pPr>
      <w:rPr>
        <w:rFonts w:ascii="Wingdings" w:hAnsi="Wingdings" w:hint="default"/>
      </w:rPr>
    </w:lvl>
    <w:lvl w:ilvl="3" w:tplc="140A0001" w:tentative="1">
      <w:start w:val="1"/>
      <w:numFmt w:val="bullet"/>
      <w:lvlText w:val=""/>
      <w:lvlJc w:val="left"/>
      <w:pPr>
        <w:ind w:left="2926" w:hanging="360"/>
      </w:pPr>
      <w:rPr>
        <w:rFonts w:ascii="Symbol" w:hAnsi="Symbol" w:hint="default"/>
      </w:rPr>
    </w:lvl>
    <w:lvl w:ilvl="4" w:tplc="140A0003" w:tentative="1">
      <w:start w:val="1"/>
      <w:numFmt w:val="bullet"/>
      <w:lvlText w:val="o"/>
      <w:lvlJc w:val="left"/>
      <w:pPr>
        <w:ind w:left="3646" w:hanging="360"/>
      </w:pPr>
      <w:rPr>
        <w:rFonts w:ascii="Courier New" w:hAnsi="Courier New" w:cs="Courier New" w:hint="default"/>
      </w:rPr>
    </w:lvl>
    <w:lvl w:ilvl="5" w:tplc="140A0005" w:tentative="1">
      <w:start w:val="1"/>
      <w:numFmt w:val="bullet"/>
      <w:lvlText w:val=""/>
      <w:lvlJc w:val="left"/>
      <w:pPr>
        <w:ind w:left="4366" w:hanging="360"/>
      </w:pPr>
      <w:rPr>
        <w:rFonts w:ascii="Wingdings" w:hAnsi="Wingdings" w:hint="default"/>
      </w:rPr>
    </w:lvl>
    <w:lvl w:ilvl="6" w:tplc="140A0001" w:tentative="1">
      <w:start w:val="1"/>
      <w:numFmt w:val="bullet"/>
      <w:lvlText w:val=""/>
      <w:lvlJc w:val="left"/>
      <w:pPr>
        <w:ind w:left="5086" w:hanging="360"/>
      </w:pPr>
      <w:rPr>
        <w:rFonts w:ascii="Symbol" w:hAnsi="Symbol" w:hint="default"/>
      </w:rPr>
    </w:lvl>
    <w:lvl w:ilvl="7" w:tplc="140A0003" w:tentative="1">
      <w:start w:val="1"/>
      <w:numFmt w:val="bullet"/>
      <w:lvlText w:val="o"/>
      <w:lvlJc w:val="left"/>
      <w:pPr>
        <w:ind w:left="5806" w:hanging="360"/>
      </w:pPr>
      <w:rPr>
        <w:rFonts w:ascii="Courier New" w:hAnsi="Courier New" w:cs="Courier New" w:hint="default"/>
      </w:rPr>
    </w:lvl>
    <w:lvl w:ilvl="8" w:tplc="140A0005" w:tentative="1">
      <w:start w:val="1"/>
      <w:numFmt w:val="bullet"/>
      <w:lvlText w:val=""/>
      <w:lvlJc w:val="left"/>
      <w:pPr>
        <w:ind w:left="6526" w:hanging="360"/>
      </w:pPr>
      <w:rPr>
        <w:rFonts w:ascii="Wingdings" w:hAnsi="Wingdings" w:hint="default"/>
      </w:rPr>
    </w:lvl>
  </w:abstractNum>
  <w:abstractNum w:abstractNumId="16">
    <w:nsid w:val="794E6BCF"/>
    <w:multiLevelType w:val="hybridMultilevel"/>
    <w:tmpl w:val="74FA3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7AAE3197"/>
    <w:multiLevelType w:val="hybridMultilevel"/>
    <w:tmpl w:val="1370FABA"/>
    <w:lvl w:ilvl="0" w:tplc="140A0001">
      <w:start w:val="1"/>
      <w:numFmt w:val="bullet"/>
      <w:lvlText w:val=""/>
      <w:lvlJc w:val="left"/>
      <w:pPr>
        <w:ind w:left="765" w:hanging="360"/>
      </w:pPr>
      <w:rPr>
        <w:rFonts w:ascii="Symbol" w:hAnsi="Symbol" w:hint="default"/>
      </w:rPr>
    </w:lvl>
    <w:lvl w:ilvl="1" w:tplc="140A0003" w:tentative="1">
      <w:start w:val="1"/>
      <w:numFmt w:val="bullet"/>
      <w:lvlText w:val="o"/>
      <w:lvlJc w:val="left"/>
      <w:pPr>
        <w:ind w:left="1485" w:hanging="360"/>
      </w:pPr>
      <w:rPr>
        <w:rFonts w:ascii="Courier New" w:hAnsi="Courier New" w:cs="Courier New" w:hint="default"/>
      </w:rPr>
    </w:lvl>
    <w:lvl w:ilvl="2" w:tplc="140A0005" w:tentative="1">
      <w:start w:val="1"/>
      <w:numFmt w:val="bullet"/>
      <w:lvlText w:val=""/>
      <w:lvlJc w:val="left"/>
      <w:pPr>
        <w:ind w:left="2205" w:hanging="360"/>
      </w:pPr>
      <w:rPr>
        <w:rFonts w:ascii="Wingdings" w:hAnsi="Wingdings" w:hint="default"/>
      </w:rPr>
    </w:lvl>
    <w:lvl w:ilvl="3" w:tplc="140A0001" w:tentative="1">
      <w:start w:val="1"/>
      <w:numFmt w:val="bullet"/>
      <w:lvlText w:val=""/>
      <w:lvlJc w:val="left"/>
      <w:pPr>
        <w:ind w:left="2925" w:hanging="360"/>
      </w:pPr>
      <w:rPr>
        <w:rFonts w:ascii="Symbol" w:hAnsi="Symbol" w:hint="default"/>
      </w:rPr>
    </w:lvl>
    <w:lvl w:ilvl="4" w:tplc="140A0003" w:tentative="1">
      <w:start w:val="1"/>
      <w:numFmt w:val="bullet"/>
      <w:lvlText w:val="o"/>
      <w:lvlJc w:val="left"/>
      <w:pPr>
        <w:ind w:left="3645" w:hanging="360"/>
      </w:pPr>
      <w:rPr>
        <w:rFonts w:ascii="Courier New" w:hAnsi="Courier New" w:cs="Courier New" w:hint="default"/>
      </w:rPr>
    </w:lvl>
    <w:lvl w:ilvl="5" w:tplc="140A0005" w:tentative="1">
      <w:start w:val="1"/>
      <w:numFmt w:val="bullet"/>
      <w:lvlText w:val=""/>
      <w:lvlJc w:val="left"/>
      <w:pPr>
        <w:ind w:left="4365" w:hanging="360"/>
      </w:pPr>
      <w:rPr>
        <w:rFonts w:ascii="Wingdings" w:hAnsi="Wingdings" w:hint="default"/>
      </w:rPr>
    </w:lvl>
    <w:lvl w:ilvl="6" w:tplc="140A0001" w:tentative="1">
      <w:start w:val="1"/>
      <w:numFmt w:val="bullet"/>
      <w:lvlText w:val=""/>
      <w:lvlJc w:val="left"/>
      <w:pPr>
        <w:ind w:left="5085" w:hanging="360"/>
      </w:pPr>
      <w:rPr>
        <w:rFonts w:ascii="Symbol" w:hAnsi="Symbol" w:hint="default"/>
      </w:rPr>
    </w:lvl>
    <w:lvl w:ilvl="7" w:tplc="140A0003" w:tentative="1">
      <w:start w:val="1"/>
      <w:numFmt w:val="bullet"/>
      <w:lvlText w:val="o"/>
      <w:lvlJc w:val="left"/>
      <w:pPr>
        <w:ind w:left="5805" w:hanging="360"/>
      </w:pPr>
      <w:rPr>
        <w:rFonts w:ascii="Courier New" w:hAnsi="Courier New" w:cs="Courier New" w:hint="default"/>
      </w:rPr>
    </w:lvl>
    <w:lvl w:ilvl="8" w:tplc="140A0005" w:tentative="1">
      <w:start w:val="1"/>
      <w:numFmt w:val="bullet"/>
      <w:lvlText w:val=""/>
      <w:lvlJc w:val="left"/>
      <w:pPr>
        <w:ind w:left="6525" w:hanging="360"/>
      </w:pPr>
      <w:rPr>
        <w:rFonts w:ascii="Wingdings" w:hAnsi="Wingdings" w:hint="default"/>
      </w:rPr>
    </w:lvl>
  </w:abstractNum>
  <w:num w:numId="1">
    <w:abstractNumId w:val="16"/>
  </w:num>
  <w:num w:numId="2">
    <w:abstractNumId w:val="12"/>
  </w:num>
  <w:num w:numId="3">
    <w:abstractNumId w:val="13"/>
  </w:num>
  <w:num w:numId="4">
    <w:abstractNumId w:val="6"/>
  </w:num>
  <w:num w:numId="5">
    <w:abstractNumId w:val="17"/>
  </w:num>
  <w:num w:numId="6">
    <w:abstractNumId w:val="10"/>
  </w:num>
  <w:num w:numId="7">
    <w:abstractNumId w:val="7"/>
  </w:num>
  <w:num w:numId="8">
    <w:abstractNumId w:val="2"/>
  </w:num>
  <w:num w:numId="9">
    <w:abstractNumId w:val="4"/>
  </w:num>
  <w:num w:numId="10">
    <w:abstractNumId w:val="11"/>
  </w:num>
  <w:num w:numId="11">
    <w:abstractNumId w:val="14"/>
  </w:num>
  <w:num w:numId="12">
    <w:abstractNumId w:val="9"/>
  </w:num>
  <w:num w:numId="13">
    <w:abstractNumId w:val="5"/>
  </w:num>
  <w:num w:numId="14">
    <w:abstractNumId w:val="1"/>
  </w:num>
  <w:num w:numId="15">
    <w:abstractNumId w:val="8"/>
  </w:num>
  <w:num w:numId="16">
    <w:abstractNumId w:val="0"/>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8AB"/>
    <w:rsid w:val="00006D7D"/>
    <w:rsid w:val="000333B9"/>
    <w:rsid w:val="000340B0"/>
    <w:rsid w:val="00114385"/>
    <w:rsid w:val="001174CB"/>
    <w:rsid w:val="0011756F"/>
    <w:rsid w:val="0014267C"/>
    <w:rsid w:val="001567C0"/>
    <w:rsid w:val="00173856"/>
    <w:rsid w:val="00185E80"/>
    <w:rsid w:val="001D6991"/>
    <w:rsid w:val="001F110C"/>
    <w:rsid w:val="00222D60"/>
    <w:rsid w:val="00252F09"/>
    <w:rsid w:val="0026213A"/>
    <w:rsid w:val="0027608C"/>
    <w:rsid w:val="00282ADC"/>
    <w:rsid w:val="002A44A1"/>
    <w:rsid w:val="003655E2"/>
    <w:rsid w:val="00365C5E"/>
    <w:rsid w:val="00391610"/>
    <w:rsid w:val="003C49E8"/>
    <w:rsid w:val="00437FFD"/>
    <w:rsid w:val="00456A20"/>
    <w:rsid w:val="00461182"/>
    <w:rsid w:val="004C1052"/>
    <w:rsid w:val="004C77CC"/>
    <w:rsid w:val="004E68E0"/>
    <w:rsid w:val="004F1866"/>
    <w:rsid w:val="004F51BC"/>
    <w:rsid w:val="005070D2"/>
    <w:rsid w:val="005273AE"/>
    <w:rsid w:val="005343F2"/>
    <w:rsid w:val="0055329D"/>
    <w:rsid w:val="00582CDC"/>
    <w:rsid w:val="00594B6F"/>
    <w:rsid w:val="005E3826"/>
    <w:rsid w:val="006010D3"/>
    <w:rsid w:val="006209F6"/>
    <w:rsid w:val="006458E0"/>
    <w:rsid w:val="006553A1"/>
    <w:rsid w:val="006C3633"/>
    <w:rsid w:val="006C4FE2"/>
    <w:rsid w:val="006C5C77"/>
    <w:rsid w:val="006C79C8"/>
    <w:rsid w:val="007102DE"/>
    <w:rsid w:val="007218D8"/>
    <w:rsid w:val="007D6B32"/>
    <w:rsid w:val="007E76A5"/>
    <w:rsid w:val="008177C9"/>
    <w:rsid w:val="00864FD3"/>
    <w:rsid w:val="00883DB4"/>
    <w:rsid w:val="008B437A"/>
    <w:rsid w:val="008D5E33"/>
    <w:rsid w:val="008F7FCB"/>
    <w:rsid w:val="0090600D"/>
    <w:rsid w:val="00912AC4"/>
    <w:rsid w:val="00913060"/>
    <w:rsid w:val="00950D4D"/>
    <w:rsid w:val="0095270E"/>
    <w:rsid w:val="00983D00"/>
    <w:rsid w:val="00A03F8B"/>
    <w:rsid w:val="00A55E11"/>
    <w:rsid w:val="00A56B4E"/>
    <w:rsid w:val="00A63513"/>
    <w:rsid w:val="00A743BB"/>
    <w:rsid w:val="00A80678"/>
    <w:rsid w:val="00A958AB"/>
    <w:rsid w:val="00A969DC"/>
    <w:rsid w:val="00AD1F83"/>
    <w:rsid w:val="00AF058A"/>
    <w:rsid w:val="00B5258B"/>
    <w:rsid w:val="00B54196"/>
    <w:rsid w:val="00B61FC7"/>
    <w:rsid w:val="00B847DC"/>
    <w:rsid w:val="00BA61E3"/>
    <w:rsid w:val="00BD2909"/>
    <w:rsid w:val="00BD5DF0"/>
    <w:rsid w:val="00BF3561"/>
    <w:rsid w:val="00C14469"/>
    <w:rsid w:val="00C16B1F"/>
    <w:rsid w:val="00C267BA"/>
    <w:rsid w:val="00C76213"/>
    <w:rsid w:val="00C95604"/>
    <w:rsid w:val="00CA4F9E"/>
    <w:rsid w:val="00CB20EC"/>
    <w:rsid w:val="00CD7A4C"/>
    <w:rsid w:val="00D107A1"/>
    <w:rsid w:val="00D47971"/>
    <w:rsid w:val="00D833EB"/>
    <w:rsid w:val="00DA7330"/>
    <w:rsid w:val="00DF2E58"/>
    <w:rsid w:val="00DF7BE1"/>
    <w:rsid w:val="00E10746"/>
    <w:rsid w:val="00E40603"/>
    <w:rsid w:val="00E40AB7"/>
    <w:rsid w:val="00E513F9"/>
    <w:rsid w:val="00E64A74"/>
    <w:rsid w:val="00EB1051"/>
    <w:rsid w:val="00EC0CF8"/>
    <w:rsid w:val="00EE2837"/>
    <w:rsid w:val="00F11022"/>
    <w:rsid w:val="00F42ADB"/>
    <w:rsid w:val="00F61FF0"/>
    <w:rsid w:val="00F72795"/>
    <w:rsid w:val="00F91E8C"/>
    <w:rsid w:val="00F9688A"/>
    <w:rsid w:val="00FB0DDA"/>
    <w:rsid w:val="00FB2EB8"/>
    <w:rsid w:val="00FD333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46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table" w:styleId="Tablaconcuadrcula">
    <w:name w:val="Table Grid"/>
    <w:basedOn w:val="Tablanormal"/>
    <w:uiPriority w:val="59"/>
    <w:rsid w:val="00437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Fuentedeprrafopredeter"/>
    <w:rsid w:val="00C14469"/>
  </w:style>
  <w:style w:type="paragraph" w:customStyle="1" w:styleId="description">
    <w:name w:val="description"/>
    <w:basedOn w:val="Normal"/>
    <w:rsid w:val="008D5E33"/>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14267C"/>
  </w:style>
  <w:style w:type="paragraph" w:styleId="NormalWeb">
    <w:name w:val="Normal (Web)"/>
    <w:basedOn w:val="Normal"/>
    <w:uiPriority w:val="99"/>
    <w:unhideWhenUsed/>
    <w:rsid w:val="004F1866"/>
    <w:pPr>
      <w:spacing w:before="100" w:beforeAutospacing="1" w:after="100" w:afterAutospacing="1" w:line="240" w:lineRule="auto"/>
    </w:pPr>
    <w:rPr>
      <w:rFonts w:ascii="Times New Roman" w:eastAsia="Times New Roman" w:hAnsi="Times New Roman" w:cs="Times New Roman"/>
      <w:sz w:val="24"/>
      <w:szCs w:val="24"/>
      <w:lang w:eastAsia="es-CR"/>
    </w:rPr>
  </w:style>
  <w:style w:type="table" w:customStyle="1" w:styleId="PlainTable1">
    <w:name w:val="Plain Table 1"/>
    <w:basedOn w:val="Tablanormal"/>
    <w:uiPriority w:val="41"/>
    <w:rsid w:val="00CB20E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4C10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10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46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table" w:styleId="Tablaconcuadrcula">
    <w:name w:val="Table Grid"/>
    <w:basedOn w:val="Tablanormal"/>
    <w:uiPriority w:val="59"/>
    <w:rsid w:val="00437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Fuentedeprrafopredeter"/>
    <w:rsid w:val="00C14469"/>
  </w:style>
  <w:style w:type="paragraph" w:customStyle="1" w:styleId="description">
    <w:name w:val="description"/>
    <w:basedOn w:val="Normal"/>
    <w:rsid w:val="008D5E33"/>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14267C"/>
  </w:style>
  <w:style w:type="paragraph" w:styleId="NormalWeb">
    <w:name w:val="Normal (Web)"/>
    <w:basedOn w:val="Normal"/>
    <w:uiPriority w:val="99"/>
    <w:unhideWhenUsed/>
    <w:rsid w:val="004F1866"/>
    <w:pPr>
      <w:spacing w:before="100" w:beforeAutospacing="1" w:after="100" w:afterAutospacing="1" w:line="240" w:lineRule="auto"/>
    </w:pPr>
    <w:rPr>
      <w:rFonts w:ascii="Times New Roman" w:eastAsia="Times New Roman" w:hAnsi="Times New Roman" w:cs="Times New Roman"/>
      <w:sz w:val="24"/>
      <w:szCs w:val="24"/>
      <w:lang w:eastAsia="es-CR"/>
    </w:rPr>
  </w:style>
  <w:style w:type="table" w:customStyle="1" w:styleId="PlainTable1">
    <w:name w:val="Plain Table 1"/>
    <w:basedOn w:val="Tablanormal"/>
    <w:uiPriority w:val="41"/>
    <w:rsid w:val="00CB20E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4C10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10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864433">
      <w:bodyDiv w:val="1"/>
      <w:marLeft w:val="0"/>
      <w:marRight w:val="0"/>
      <w:marTop w:val="0"/>
      <w:marBottom w:val="0"/>
      <w:divBdr>
        <w:top w:val="none" w:sz="0" w:space="0" w:color="auto"/>
        <w:left w:val="none" w:sz="0" w:space="0" w:color="auto"/>
        <w:bottom w:val="none" w:sz="0" w:space="0" w:color="auto"/>
        <w:right w:val="none" w:sz="0" w:space="0" w:color="auto"/>
      </w:divBdr>
    </w:div>
    <w:div w:id="1031300910">
      <w:bodyDiv w:val="1"/>
      <w:marLeft w:val="0"/>
      <w:marRight w:val="0"/>
      <w:marTop w:val="0"/>
      <w:marBottom w:val="0"/>
      <w:divBdr>
        <w:top w:val="none" w:sz="0" w:space="0" w:color="auto"/>
        <w:left w:val="none" w:sz="0" w:space="0" w:color="auto"/>
        <w:bottom w:val="none" w:sz="0" w:space="0" w:color="auto"/>
        <w:right w:val="none" w:sz="0" w:space="0" w:color="auto"/>
      </w:divBdr>
    </w:div>
    <w:div w:id="1524900571">
      <w:bodyDiv w:val="1"/>
      <w:marLeft w:val="0"/>
      <w:marRight w:val="0"/>
      <w:marTop w:val="0"/>
      <w:marBottom w:val="0"/>
      <w:divBdr>
        <w:top w:val="none" w:sz="0" w:space="0" w:color="auto"/>
        <w:left w:val="none" w:sz="0" w:space="0" w:color="auto"/>
        <w:bottom w:val="none" w:sz="0" w:space="0" w:color="auto"/>
        <w:right w:val="none" w:sz="0" w:space="0" w:color="auto"/>
      </w:divBdr>
      <w:divsChild>
        <w:div w:id="2060855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8DBB6-CE49-43DD-BE4F-7F3EDE8B2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15</Pages>
  <Words>2182</Words>
  <Characters>12007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Diego Ocampo Alvarez</dc:creator>
  <cp:keywords/>
  <dc:description/>
  <cp:lastModifiedBy>Compaq</cp:lastModifiedBy>
  <cp:revision>16</cp:revision>
  <dcterms:created xsi:type="dcterms:W3CDTF">2016-10-12T19:32:00Z</dcterms:created>
  <dcterms:modified xsi:type="dcterms:W3CDTF">2017-06-06T22:27:00Z</dcterms:modified>
</cp:coreProperties>
</file>