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26110B93" w:rsidR="00334A43" w:rsidRPr="00487AB6" w:rsidRDefault="00AB3438" w:rsidP="00B0253D">
      <w:r w:rsidRPr="00487AB6">
        <w:t>El Hotel Arenal Springs Resort &amp; Spa</w:t>
      </w:r>
      <w:r w:rsidR="00487AB6" w:rsidRPr="00487AB6">
        <w:t xml:space="preserve"> incentiva a sus colaboradores para que estos </w:t>
      </w:r>
      <w:r w:rsidR="00487AB6">
        <w:t>tenga una mejora continua y calidad total de sus habilidades, se les brinda una pequeña inducción sobre los proyectos y se les invita a dar lo mejor de cada uno para lograr los objetivos personales y colectivos.</w:t>
      </w:r>
      <w:bookmarkStart w:id="0" w:name="_GoBack"/>
      <w:bookmarkEnd w:id="0"/>
    </w:p>
    <w:sectPr w:rsidR="00334A43" w:rsidRPr="00487AB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44F49" w14:textId="77777777" w:rsidR="004025DC" w:rsidRDefault="004025DC" w:rsidP="00BD2909">
      <w:pPr>
        <w:spacing w:after="0" w:line="240" w:lineRule="auto"/>
      </w:pPr>
      <w:r>
        <w:separator/>
      </w:r>
    </w:p>
  </w:endnote>
  <w:endnote w:type="continuationSeparator" w:id="0">
    <w:p w14:paraId="12169B90" w14:textId="77777777" w:rsidR="004025DC" w:rsidRDefault="004025D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5BBD2D2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87AB6" w:rsidRPr="00487AB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E4E57" w14:textId="77777777" w:rsidR="004025DC" w:rsidRDefault="004025DC" w:rsidP="00BD2909">
      <w:pPr>
        <w:spacing w:after="0" w:line="240" w:lineRule="auto"/>
      </w:pPr>
      <w:r>
        <w:separator/>
      </w:r>
    </w:p>
  </w:footnote>
  <w:footnote w:type="continuationSeparator" w:id="0">
    <w:p w14:paraId="4AF7D93E" w14:textId="77777777" w:rsidR="004025DC" w:rsidRDefault="004025D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F1B089D" w:rsidR="00BD2909" w:rsidRPr="00CD4747" w:rsidRDefault="00487AB6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1.4.5.2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D7BA0C4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87AB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87AB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025DC"/>
    <w:rsid w:val="0041132F"/>
    <w:rsid w:val="004368B0"/>
    <w:rsid w:val="00487AB6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5A18DE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2018-03-10T02:09:00Z</dcterms:modified>
</cp:coreProperties>
</file>